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120"/>
        <w:jc w:val="center"/>
      </w:pPr>
      <w:r>
        <w:rPr>
          <w:rFonts w:ascii="黑体" w:hAnsi="黑体" w:eastAsia="黑体"/>
          <w:b/>
          <w:color w:val="8B0000"/>
          <w:sz w:val="44"/>
        </w:rPr>
        <w:t>中医关于睡眠的知识体系全览</w:t>
      </w:r>
    </w:p>
    <w:p/>
    <w:p>
      <w:pPr>
        <w:jc w:val="center"/>
      </w:pPr>
      <w:r>
        <w:rPr>
          <w:rFonts w:ascii="楷体" w:hAnsi="楷体" w:eastAsia="楷体"/>
          <w:color w:val="666666"/>
          <w:sz w:val="24"/>
        </w:rPr>
        <w:t>整理时间：2026年8月3日</w:t>
      </w:r>
    </w:p>
    <w:p>
      <w:pPr>
        <w:jc w:val="center"/>
      </w:pPr>
      <w:r>
        <w:rPr>
          <w:rFonts w:ascii="楷体" w:hAnsi="楷体" w:eastAsia="楷体"/>
          <w:color w:val="999999"/>
          <w:sz w:val="20"/>
        </w:rPr>
        <w:t>涵盖范围：理论渊源 · 生理机制 · 病理认识 · 辨证论治 · 外治法 · 养生调摄 · 梦的理论</w:t>
      </w:r>
    </w:p>
    <w:p>
      <w:pPr>
        <w:jc w:val="center"/>
      </w:pPr>
      <w:r>
        <w:rPr>
          <w:rFonts w:ascii="楷体" w:hAnsi="楷体" w:eastAsia="楷体"/>
          <w:color w:val="999999"/>
          <w:sz w:val="20"/>
        </w:rPr>
        <w:t>核心典籍：《黄帝内经》（《素问》《灵枢》）、《伤寒杂病论》《千金要方》《景岳全书》《血证论》等</w:t>
      </w:r>
    </w:p>
    <w:p>
      <w:r>
        <w:br w:type="page"/>
      </w:r>
    </w:p>
    <w:p>
      <w:pPr>
        <w:spacing w:before="280" w:after="120"/>
      </w:pPr>
      <w:r>
        <w:rPr>
          <w:rFonts w:ascii="黑体" w:hAnsi="黑体" w:eastAsia="黑体"/>
          <w:b/>
          <w:color w:val="8B0000"/>
          <w:sz w:val="32"/>
        </w:rPr>
        <w:t>目  录</w:t>
      </w:r>
    </w:p>
    <w:p>
      <w:pPr>
        <w:spacing w:after="80"/>
        <w:ind w:left="850"/>
      </w:pPr>
      <w:r>
        <w:rPr>
          <w:rFonts w:ascii="宋体" w:hAnsi="宋体" w:eastAsia="宋体"/>
          <w:sz w:val="24"/>
        </w:rPr>
        <w:t>一、理论渊源与历史脉络</w:t>
      </w:r>
    </w:p>
    <w:p>
      <w:pPr>
        <w:spacing w:after="80"/>
        <w:ind w:left="850"/>
      </w:pPr>
      <w:r>
        <w:rPr>
          <w:rFonts w:ascii="宋体" w:hAnsi="宋体" w:eastAsia="宋体"/>
          <w:sz w:val="24"/>
        </w:rPr>
        <w:t>二、三大睡眠学说</w:t>
      </w:r>
    </w:p>
    <w:p>
      <w:pPr>
        <w:spacing w:after="80"/>
        <w:ind w:left="850"/>
      </w:pPr>
      <w:r>
        <w:rPr>
          <w:rFonts w:ascii="宋体" w:hAnsi="宋体" w:eastAsia="宋体"/>
          <w:sz w:val="24"/>
        </w:rPr>
        <w:t>三、睡眠的生理机制</w:t>
      </w:r>
    </w:p>
    <w:p>
      <w:pPr>
        <w:spacing w:after="80"/>
        <w:ind w:left="850"/>
      </w:pPr>
      <w:r>
        <w:rPr>
          <w:rFonts w:ascii="宋体" w:hAnsi="宋体" w:eastAsia="宋体"/>
          <w:sz w:val="24"/>
        </w:rPr>
        <w:t>四、子午流注与十二时辰睡眠养生</w:t>
      </w:r>
    </w:p>
    <w:p>
      <w:pPr>
        <w:spacing w:after="80"/>
        <w:ind w:left="850"/>
      </w:pPr>
      <w:r>
        <w:rPr>
          <w:rFonts w:ascii="宋体" w:hAnsi="宋体" w:eastAsia="宋体"/>
          <w:sz w:val="24"/>
        </w:rPr>
        <w:t>五、睡眠障碍（不寐）的病因病机</w:t>
      </w:r>
    </w:p>
    <w:p>
      <w:pPr>
        <w:spacing w:after="80"/>
        <w:ind w:left="850"/>
      </w:pPr>
      <w:r>
        <w:rPr>
          <w:rFonts w:ascii="宋体" w:hAnsi="宋体" w:eastAsia="宋体"/>
          <w:sz w:val="24"/>
        </w:rPr>
        <w:t>六、不寐的辨证分型与治法方剂</w:t>
      </w:r>
    </w:p>
    <w:p>
      <w:pPr>
        <w:spacing w:after="80"/>
        <w:ind w:left="850"/>
      </w:pPr>
      <w:r>
        <w:rPr>
          <w:rFonts w:ascii="宋体" w:hAnsi="宋体" w:eastAsia="宋体"/>
          <w:sz w:val="24"/>
        </w:rPr>
        <w:t>七、中医外治法</w:t>
      </w:r>
    </w:p>
    <w:p>
      <w:pPr>
        <w:spacing w:after="80"/>
        <w:ind w:left="850"/>
      </w:pPr>
      <w:r>
        <w:rPr>
          <w:rFonts w:ascii="宋体" w:hAnsi="宋体" w:eastAsia="宋体"/>
          <w:sz w:val="24"/>
        </w:rPr>
        <w:t>八、中医论梦——梦的生理与病理</w:t>
      </w:r>
    </w:p>
    <w:p>
      <w:pPr>
        <w:spacing w:after="80"/>
        <w:ind w:left="850"/>
      </w:pPr>
      <w:r>
        <w:rPr>
          <w:rFonts w:ascii="宋体" w:hAnsi="宋体" w:eastAsia="宋体"/>
          <w:sz w:val="24"/>
        </w:rPr>
        <w:t>九、睡眠养生与起居调摄</w:t>
      </w:r>
    </w:p>
    <w:p>
      <w:pPr>
        <w:spacing w:after="80"/>
        <w:ind w:left="850"/>
      </w:pPr>
      <w:r>
        <w:rPr>
          <w:rFonts w:ascii="宋体" w:hAnsi="宋体" w:eastAsia="宋体"/>
          <w:sz w:val="24"/>
        </w:rPr>
        <w:t>十、知识体系总图</w:t>
      </w:r>
    </w:p>
    <w:p>
      <w:pPr>
        <w:spacing w:after="80"/>
        <w:ind w:left="850"/>
      </w:pPr>
      <w:r>
        <w:rPr>
          <w:rFonts w:ascii="宋体" w:hAnsi="宋体" w:eastAsia="宋体"/>
          <w:sz w:val="24"/>
        </w:rPr>
        <w:t>附：核心经文摘录</w:t>
      </w:r>
    </w:p>
    <w:p>
      <w:r>
        <w:br w:type="page"/>
      </w:r>
    </w:p>
    <w:p>
      <w:pPr>
        <w:spacing w:before="280" w:after="120"/>
      </w:pPr>
      <w:r>
        <w:rPr>
          <w:rFonts w:ascii="黑体" w:hAnsi="黑体" w:eastAsia="黑体"/>
          <w:b/>
          <w:color w:val="8B0000"/>
          <w:sz w:val="32"/>
        </w:rPr>
        <w:t>一、理论渊源与历史脉络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1417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时期</w:t>
            </w:r>
          </w:p>
        </w:tc>
        <w:tc>
          <w:tcPr>
            <w:tcW w:type="dxa" w:w="2268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代表典籍/人物</w:t>
            </w:r>
          </w:p>
        </w:tc>
        <w:tc>
          <w:tcPr>
            <w:tcW w:type="dxa" w:w="5386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核心贡献</w:t>
            </w:r>
          </w:p>
        </w:tc>
      </w:tr>
      <w:tr>
        <w:tc>
          <w:tcPr>
            <w:tcW w:type="dxa" w:w="1417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先秦—西汉</w:t>
            </w:r>
          </w:p>
        </w:tc>
        <w:tc>
          <w:tcPr>
            <w:tcW w:type="dxa" w:w="2268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《黄帝内经》（《素问》《灵枢》）</w:t>
            </w:r>
          </w:p>
        </w:tc>
        <w:tc>
          <w:tcPr>
            <w:tcW w:type="dxa" w:w="5386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奠定阴阳睡眠学说、营卫睡眠学说、神主睡眠学说三大理论基石；提出"阳气尽则卧，阴气尽则寤"</w:t>
            </w:r>
          </w:p>
        </w:tc>
      </w:tr>
      <w:tr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东汉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《伤寒杂病论》张仲景</w:t>
            </w:r>
          </w:p>
        </w:tc>
        <w:tc>
          <w:tcPr>
            <w:tcW w:type="dxa" w:w="5386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创制黄连阿胶汤（治少阴热化失眠）、酸枣仁汤（治虚劳虚烦不得眠）、栀子豉汤（治虚烦不得眠）等经典方</w:t>
            </w:r>
          </w:p>
        </w:tc>
      </w:tr>
      <w:tr>
        <w:tc>
          <w:tcPr>
            <w:tcW w:type="dxa" w:w="1417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隋唐</w:t>
            </w:r>
          </w:p>
        </w:tc>
        <w:tc>
          <w:tcPr>
            <w:tcW w:type="dxa" w:w="2268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《千金要方》孙思邈</w:t>
            </w:r>
          </w:p>
        </w:tc>
        <w:tc>
          <w:tcPr>
            <w:tcW w:type="dxa" w:w="5386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系统整理安神方剂，强调"先睡心，后睡眼"</w:t>
            </w:r>
          </w:p>
        </w:tc>
      </w:tr>
      <w:tr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宋金元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《脾胃论》李东垣；《丹溪心法》朱丹溪</w:t>
            </w:r>
          </w:p>
        </w:tc>
        <w:tc>
          <w:tcPr>
            <w:tcW w:type="dxa" w:w="5386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从脾胃论治失眠（胃不和则卧不安）；提出"气有余便是火"，痰火扰心之说</w:t>
            </w:r>
          </w:p>
        </w:tc>
      </w:tr>
      <w:tr>
        <w:tc>
          <w:tcPr>
            <w:tcW w:type="dxa" w:w="1417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明代</w:t>
            </w:r>
          </w:p>
        </w:tc>
        <w:tc>
          <w:tcPr>
            <w:tcW w:type="dxa" w:w="2268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《景岳全书》张景岳</w:t>
            </w:r>
          </w:p>
        </w:tc>
        <w:tc>
          <w:tcPr>
            <w:tcW w:type="dxa" w:w="5386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提出"不寐证虽病有不一，然惟知邪正二字则尽之矣"，以邪正虚实统领不寐病机</w:t>
            </w:r>
          </w:p>
        </w:tc>
      </w:tr>
      <w:tr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清代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《血证论》唐容川；《医宗金鉴》</w:t>
            </w:r>
          </w:p>
        </w:tc>
        <w:tc>
          <w:tcPr>
            <w:tcW w:type="dxa" w:w="5386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提出"魂之所藏者血也，魂不安者血不养也"；系统整理辨证方剂</w:t>
            </w:r>
          </w:p>
        </w:tc>
      </w:tr>
      <w:tr>
        <w:tc>
          <w:tcPr>
            <w:tcW w:type="dxa" w:w="1417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近现代</w:t>
            </w:r>
          </w:p>
        </w:tc>
        <w:tc>
          <w:tcPr>
            <w:tcW w:type="dxa" w:w="2268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高荣林等</w:t>
            </w:r>
          </w:p>
        </w:tc>
        <w:tc>
          <w:tcPr>
            <w:tcW w:type="dxa" w:w="5386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整合三大睡眠学说，提出"五脏六腑皆令人不寐"的系统观</w:t>
            </w:r>
          </w:p>
        </w:tc>
      </w:tr>
    </w:tbl>
    <w:p>
      <w:pPr>
        <w:spacing w:after="40"/>
      </w:pPr>
    </w:p>
    <w:p>
      <w:pPr>
        <w:spacing w:before="280" w:after="120"/>
      </w:pPr>
      <w:r>
        <w:rPr>
          <w:rFonts w:ascii="黑体" w:hAnsi="黑体" w:eastAsia="黑体"/>
          <w:b/>
          <w:color w:val="8B0000"/>
          <w:sz w:val="32"/>
        </w:rPr>
        <w:t>二、三大睡眠学说</w:t>
      </w:r>
    </w:p>
    <w:p>
      <w:pPr>
        <w:spacing w:after="80"/>
      </w:pPr>
      <w:r>
        <w:rPr>
          <w:rFonts w:ascii="宋体" w:hAnsi="宋体" w:eastAsia="宋体"/>
          <w:sz w:val="22"/>
        </w:rPr>
        <w:t>中医睡眠理论体系由三个相互关联的学说构成，共同解释睡眠—觉醒机制：</w:t>
      </w:r>
    </w:p>
    <w:p>
      <w:pPr>
        <w:spacing w:before="200" w:after="120"/>
      </w:pPr>
      <w:r>
        <w:rPr>
          <w:rFonts w:ascii="黑体" w:hAnsi="黑体" w:eastAsia="黑体"/>
          <w:b/>
          <w:color w:val="A0522D"/>
          <w:sz w:val="26"/>
        </w:rPr>
        <w:t>1. 阴阳睡眠学说（总纲领）</w:t>
      </w:r>
    </w:p>
    <w:p>
      <w:pPr>
        <w:spacing w:before="80" w:after="80"/>
        <w:ind w:left="567"/>
        <w:pBdr>
          <w:left w:val="single" w:sz="24" w:space="8" w:color="8B0000"/>
        </w:pBdr>
      </w:pPr>
      <w:r>
        <w:rPr>
          <w:rFonts w:ascii="楷体" w:hAnsi="楷体" w:eastAsia="楷体"/>
          <w:i/>
          <w:color w:val="555555"/>
          <w:sz w:val="22"/>
        </w:rPr>
        <w:t>核心命题：睡眠是人体阴阳之气消长转化的过程。</w:t>
      </w:r>
    </w:p>
    <w:p>
      <w:pPr>
        <w:pStyle w:val="ListBullet"/>
        <w:spacing w:after="40"/>
        <w:ind w:left="567"/>
      </w:pPr>
      <w:r>
        <w:rPr>
          <w:rFonts w:ascii="宋体" w:hAnsi="宋体" w:eastAsia="宋体"/>
          <w:sz w:val="22"/>
        </w:rPr>
      </w:r>
      <w:r>
        <w:rPr>
          <w:rFonts w:ascii="宋体" w:hAnsi="宋体" w:eastAsia="宋体"/>
          <w:b/>
          <w:sz w:val="22"/>
        </w:rPr>
        <w:t>"阳气尽则卧，阴气尽则寤"</w:t>
      </w:r>
      <w:r>
        <w:rPr>
          <w:rFonts w:ascii="宋体" w:hAnsi="宋体" w:eastAsia="宋体"/>
          <w:sz w:val="22"/>
        </w:rPr>
        <w:t>（《灵枢·口问》）：白天阳气盛于外，人处于觉醒状态；夜间阳气潜藏于内、阴气盛于外，人进入睡眠。</w:t>
      </w:r>
    </w:p>
    <w:p>
      <w:pPr>
        <w:pStyle w:val="ListBullet"/>
        <w:spacing w:after="40"/>
        <w:ind w:left="567"/>
      </w:pPr>
      <w:r>
        <w:rPr>
          <w:rFonts w:ascii="宋体" w:hAnsi="宋体" w:eastAsia="宋体"/>
          <w:sz w:val="22"/>
        </w:rPr>
      </w:r>
      <w:r>
        <w:rPr>
          <w:rFonts w:ascii="宋体" w:hAnsi="宋体" w:eastAsia="宋体"/>
          <w:b/>
          <w:sz w:val="22"/>
        </w:rPr>
        <w:t>"阳不入阴则不寐"</w:t>
      </w:r>
      <w:r>
        <w:rPr>
          <w:rFonts w:ascii="宋体" w:hAnsi="宋体" w:eastAsia="宋体"/>
          <w:sz w:val="22"/>
        </w:rPr>
        <w:t>：若阴阳交接失常，阳气浮越于外不能潜藏入阴，则导致失眠。</w:t>
      </w:r>
    </w:p>
    <w:p>
      <w:pPr>
        <w:pStyle w:val="ListBullet"/>
        <w:spacing w:after="40"/>
        <w:ind w:left="567"/>
      </w:pPr>
      <w:r>
        <w:rPr>
          <w:rFonts w:ascii="宋体" w:hAnsi="宋体" w:eastAsia="宋体"/>
          <w:sz w:val="22"/>
        </w:rPr>
        <w:t>睡眠的本质是</w:t>
      </w:r>
      <w:r>
        <w:rPr>
          <w:rFonts w:ascii="宋体" w:hAnsi="宋体" w:eastAsia="宋体"/>
          <w:b/>
          <w:sz w:val="22"/>
        </w:rPr>
        <w:t>阳气由外向内收敛</w:t>
      </w:r>
      <w:r>
        <w:rPr>
          <w:rFonts w:ascii="宋体" w:hAnsi="宋体" w:eastAsia="宋体"/>
          <w:sz w:val="22"/>
        </w:rPr>
        <w:t>的过程，觉醒则是</w:t>
      </w:r>
      <w:r>
        <w:rPr>
          <w:rFonts w:ascii="宋体" w:hAnsi="宋体" w:eastAsia="宋体"/>
          <w:b/>
          <w:sz w:val="22"/>
        </w:rPr>
        <w:t>阳气由内向外交散</w:t>
      </w:r>
      <w:r>
        <w:rPr>
          <w:rFonts w:ascii="宋体" w:hAnsi="宋体" w:eastAsia="宋体"/>
          <w:sz w:val="22"/>
        </w:rPr>
        <w:t>的过程。</w:t>
      </w:r>
    </w:p>
    <w:p>
      <w:pPr>
        <w:pStyle w:val="ListBullet"/>
        <w:spacing w:after="40"/>
        <w:ind w:left="567"/>
      </w:pPr>
      <w:r>
        <w:rPr>
          <w:rFonts w:ascii="宋体" w:hAnsi="宋体" w:eastAsia="宋体"/>
          <w:sz w:val="22"/>
        </w:rPr>
        <w:t>此学说是中医睡眠理论的总纲，揭示了睡眠和觉醒的基本机制。</w:t>
      </w:r>
    </w:p>
    <w:p>
      <w:pPr>
        <w:spacing w:before="200" w:after="120"/>
      </w:pPr>
      <w:r>
        <w:rPr>
          <w:rFonts w:ascii="黑体" w:hAnsi="黑体" w:eastAsia="黑体"/>
          <w:b/>
          <w:color w:val="A0522D"/>
          <w:sz w:val="26"/>
        </w:rPr>
        <w:t>2. 营卫睡眠学说（阴阳学说的具体化）</w:t>
      </w:r>
    </w:p>
    <w:p>
      <w:pPr>
        <w:spacing w:before="80" w:after="80"/>
        <w:ind w:left="567"/>
        <w:pBdr>
          <w:left w:val="single" w:sz="24" w:space="8" w:color="8B0000"/>
        </w:pBdr>
      </w:pPr>
      <w:r>
        <w:rPr>
          <w:rFonts w:ascii="楷体" w:hAnsi="楷体" w:eastAsia="楷体"/>
          <w:i/>
          <w:color w:val="555555"/>
          <w:sz w:val="22"/>
        </w:rPr>
        <w:t>核心命题：营卫之气的运行规律决定睡眠周期。</w:t>
      </w:r>
    </w:p>
    <w:p>
      <w:pPr>
        <w:pStyle w:val="ListBullet"/>
        <w:spacing w:after="40"/>
        <w:ind w:left="567"/>
      </w:pPr>
      <w:r>
        <w:rPr>
          <w:rFonts w:ascii="宋体" w:hAnsi="宋体" w:eastAsia="宋体"/>
          <w:sz w:val="22"/>
        </w:rPr>
      </w:r>
      <w:r>
        <w:rPr>
          <w:rFonts w:ascii="宋体" w:hAnsi="宋体" w:eastAsia="宋体"/>
          <w:b/>
          <w:sz w:val="22"/>
        </w:rPr>
        <w:t>卫气</w:t>
      </w:r>
      <w:r>
        <w:rPr>
          <w:rFonts w:ascii="宋体" w:hAnsi="宋体" w:eastAsia="宋体"/>
          <w:sz w:val="22"/>
        </w:rPr>
        <w:t>：行于脉外，温煦护卫，属阳；</w:t>
      </w:r>
      <w:r>
        <w:rPr>
          <w:rFonts w:ascii="宋体" w:hAnsi="宋体" w:eastAsia="宋体"/>
          <w:b/>
          <w:sz w:val="22"/>
        </w:rPr>
        <w:t>营气</w:t>
      </w:r>
      <w:r>
        <w:rPr>
          <w:rFonts w:ascii="宋体" w:hAnsi="宋体" w:eastAsia="宋体"/>
          <w:sz w:val="22"/>
        </w:rPr>
        <w:t>：行于脉中，营养滋润，属阴。</w:t>
      </w:r>
    </w:p>
    <w:p>
      <w:pPr>
        <w:pStyle w:val="ListBullet"/>
        <w:spacing w:after="40"/>
        <w:ind w:left="567"/>
      </w:pPr>
      <w:r>
        <w:rPr>
          <w:rFonts w:ascii="宋体" w:hAnsi="宋体" w:eastAsia="宋体"/>
          <w:sz w:val="22"/>
        </w:rPr>
      </w:r>
      <w:r>
        <w:rPr>
          <w:rFonts w:ascii="宋体" w:hAnsi="宋体" w:eastAsia="宋体"/>
          <w:b/>
          <w:sz w:val="22"/>
        </w:rPr>
        <w:t>"卫气行于阴二十五度，行于阳二十五度，分为昼夜"</w:t>
      </w:r>
      <w:r>
        <w:rPr>
          <w:rFonts w:ascii="宋体" w:hAnsi="宋体" w:eastAsia="宋体"/>
          <w:sz w:val="22"/>
        </w:rPr>
        <w:t>（《灵枢·营卫生会》）：卫气白昼行于阳经（体表），人醒；夜间行于阴经（内脏），人睡。</w:t>
      </w:r>
    </w:p>
    <w:p>
      <w:pPr>
        <w:pStyle w:val="ListBullet"/>
        <w:spacing w:after="40"/>
        <w:ind w:left="567"/>
      </w:pPr>
      <w:r>
        <w:rPr>
          <w:rFonts w:ascii="宋体" w:hAnsi="宋体" w:eastAsia="宋体"/>
          <w:sz w:val="22"/>
        </w:rPr>
      </w:r>
      <w:r>
        <w:rPr>
          <w:rFonts w:ascii="宋体" w:hAnsi="宋体" w:eastAsia="宋体"/>
          <w:b/>
          <w:sz w:val="22"/>
        </w:rPr>
        <w:t>"壮者之气血盛……故昼精而夜瞑；老者之气血衰……故昼不精而夜不瞑"</w:t>
      </w:r>
      <w:r>
        <w:rPr>
          <w:rFonts w:ascii="宋体" w:hAnsi="宋体" w:eastAsia="宋体"/>
          <w:sz w:val="22"/>
        </w:rPr>
        <w:t>：老年人气血衰弱，卫气运行失常，故睡眠浅少。</w:t>
      </w:r>
    </w:p>
    <w:p>
      <w:pPr>
        <w:pStyle w:val="ListBullet"/>
        <w:spacing w:after="40"/>
        <w:ind w:left="567"/>
      </w:pPr>
      <w:r>
        <w:rPr>
          <w:rFonts w:ascii="宋体" w:hAnsi="宋体" w:eastAsia="宋体"/>
          <w:sz w:val="22"/>
        </w:rPr>
        <w:t>营卫学说揭示了睡眠时气血运行的具体变化规律。</w:t>
      </w:r>
    </w:p>
    <w:p>
      <w:pPr>
        <w:spacing w:before="200" w:after="120"/>
      </w:pPr>
      <w:r>
        <w:rPr>
          <w:rFonts w:ascii="黑体" w:hAnsi="黑体" w:eastAsia="黑体"/>
          <w:b/>
          <w:color w:val="A0522D"/>
          <w:sz w:val="26"/>
        </w:rPr>
        <w:t>3. 神主睡眠学说（突出心神的主导作用）</w:t>
      </w:r>
    </w:p>
    <w:p>
      <w:pPr>
        <w:spacing w:before="80" w:after="80"/>
        <w:ind w:left="567"/>
        <w:pBdr>
          <w:left w:val="single" w:sz="24" w:space="8" w:color="8B0000"/>
        </w:pBdr>
      </w:pPr>
      <w:r>
        <w:rPr>
          <w:rFonts w:ascii="楷体" w:hAnsi="楷体" w:eastAsia="楷体"/>
          <w:i/>
          <w:color w:val="555555"/>
          <w:sz w:val="22"/>
        </w:rPr>
        <w:t>核心命题：睡眠由心神所主，神安则寐，神不安则不寐。</w:t>
      </w:r>
    </w:p>
    <w:p>
      <w:pPr>
        <w:pStyle w:val="ListBullet"/>
        <w:spacing w:after="40"/>
        <w:ind w:left="567"/>
      </w:pPr>
      <w:r>
        <w:rPr>
          <w:rFonts w:ascii="宋体" w:hAnsi="宋体" w:eastAsia="宋体"/>
          <w:sz w:val="22"/>
        </w:rPr>
      </w:r>
      <w:r>
        <w:rPr>
          <w:rFonts w:ascii="宋体" w:hAnsi="宋体" w:eastAsia="宋体"/>
          <w:b/>
          <w:sz w:val="22"/>
        </w:rPr>
        <w:t>心藏神</w:t>
      </w:r>
      <w:r>
        <w:rPr>
          <w:rFonts w:ascii="宋体" w:hAnsi="宋体" w:eastAsia="宋体"/>
          <w:sz w:val="22"/>
        </w:rPr>
        <w:t>：心为"君主之官，神明出焉"，心神是意识活动的总司。</w:t>
      </w:r>
    </w:p>
    <w:p>
      <w:pPr>
        <w:pStyle w:val="ListBullet"/>
        <w:spacing w:after="40"/>
        <w:ind w:left="567"/>
      </w:pPr>
      <w:r>
        <w:rPr>
          <w:rFonts w:ascii="宋体" w:hAnsi="宋体" w:eastAsia="宋体"/>
          <w:sz w:val="22"/>
        </w:rPr>
      </w:r>
      <w:r>
        <w:rPr>
          <w:rFonts w:ascii="宋体" w:hAnsi="宋体" w:eastAsia="宋体"/>
          <w:b/>
          <w:sz w:val="22"/>
        </w:rPr>
        <w:t>"神安则寐，神不安则不寐"</w:t>
      </w:r>
      <w:r>
        <w:rPr>
          <w:rFonts w:ascii="宋体" w:hAnsi="宋体" w:eastAsia="宋体"/>
          <w:sz w:val="22"/>
        </w:rPr>
        <w:t>：一切睡眠障碍的根本在于心神失养或心神被扰。</w:t>
      </w:r>
    </w:p>
    <w:p>
      <w:pPr>
        <w:pStyle w:val="ListBullet"/>
        <w:spacing w:after="40"/>
        <w:ind w:left="567"/>
      </w:pPr>
      <w:r>
        <w:rPr>
          <w:rFonts w:ascii="宋体" w:hAnsi="宋体" w:eastAsia="宋体"/>
          <w:sz w:val="22"/>
        </w:rPr>
        <w:t>广义之"神"还涉及：</w:t>
      </w:r>
    </w:p>
    <w:p>
      <w:pPr>
        <w:pStyle w:val="ListBullet"/>
        <w:spacing w:after="40"/>
        <w:ind w:left="992"/>
      </w:pPr>
      <w:r>
        <w:rPr>
          <w:rFonts w:ascii="宋体" w:hAnsi="宋体" w:eastAsia="宋体"/>
          <w:sz w:val="22"/>
        </w:rPr>
      </w:r>
      <w:r>
        <w:rPr>
          <w:rFonts w:ascii="宋体" w:hAnsi="宋体" w:eastAsia="宋体"/>
          <w:b/>
          <w:sz w:val="22"/>
        </w:rPr>
        <w:t>肝藏魂</w:t>
      </w:r>
      <w:r>
        <w:rPr>
          <w:rFonts w:ascii="宋体" w:hAnsi="宋体" w:eastAsia="宋体"/>
          <w:sz w:val="22"/>
        </w:rPr>
        <w:t>——魂不安则多梦易惊</w:t>
      </w:r>
    </w:p>
    <w:p>
      <w:pPr>
        <w:pStyle w:val="ListBullet"/>
        <w:spacing w:after="40"/>
        <w:ind w:left="992"/>
      </w:pPr>
      <w:r>
        <w:rPr>
          <w:rFonts w:ascii="宋体" w:hAnsi="宋体" w:eastAsia="宋体"/>
          <w:sz w:val="22"/>
        </w:rPr>
      </w:r>
      <w:r>
        <w:rPr>
          <w:rFonts w:ascii="宋体" w:hAnsi="宋体" w:eastAsia="宋体"/>
          <w:b/>
          <w:sz w:val="22"/>
        </w:rPr>
        <w:t>脾藏意</w:t>
      </w:r>
      <w:r>
        <w:rPr>
          <w:rFonts w:ascii="宋体" w:hAnsi="宋体" w:eastAsia="宋体"/>
          <w:sz w:val="22"/>
        </w:rPr>
        <w:t>——思虑过度则意乱不眠</w:t>
      </w:r>
    </w:p>
    <w:p>
      <w:pPr>
        <w:pStyle w:val="ListBullet"/>
        <w:spacing w:after="40"/>
        <w:ind w:left="992"/>
      </w:pPr>
      <w:r>
        <w:rPr>
          <w:rFonts w:ascii="宋体" w:hAnsi="宋体" w:eastAsia="宋体"/>
          <w:sz w:val="22"/>
        </w:rPr>
      </w:r>
      <w:r>
        <w:rPr>
          <w:rFonts w:ascii="宋体" w:hAnsi="宋体" w:eastAsia="宋体"/>
          <w:b/>
          <w:sz w:val="22"/>
        </w:rPr>
        <w:t>肺藏魄</w:t>
      </w:r>
      <w:r>
        <w:rPr>
          <w:rFonts w:ascii="宋体" w:hAnsi="宋体" w:eastAsia="宋体"/>
          <w:sz w:val="22"/>
        </w:rPr>
        <w:t>——魄不宁则睡中不安</w:t>
      </w:r>
    </w:p>
    <w:p>
      <w:pPr>
        <w:pStyle w:val="ListBullet"/>
        <w:spacing w:after="40"/>
        <w:ind w:left="992"/>
      </w:pPr>
      <w:r>
        <w:rPr>
          <w:rFonts w:ascii="宋体" w:hAnsi="宋体" w:eastAsia="宋体"/>
          <w:sz w:val="22"/>
        </w:rPr>
      </w:r>
      <w:r>
        <w:rPr>
          <w:rFonts w:ascii="宋体" w:hAnsi="宋体" w:eastAsia="宋体"/>
          <w:b/>
          <w:sz w:val="22"/>
        </w:rPr>
        <w:t>肾藏志</w:t>
      </w:r>
      <w:r>
        <w:rPr>
          <w:rFonts w:ascii="宋体" w:hAnsi="宋体" w:eastAsia="宋体"/>
          <w:sz w:val="22"/>
        </w:rPr>
        <w:t>——肾精不足则志不坚，神失根基</w:t>
      </w:r>
    </w:p>
    <w:p>
      <w:pPr>
        <w:pStyle w:val="ListBullet"/>
        <w:spacing w:after="40"/>
        <w:ind w:left="567"/>
      </w:pPr>
      <w:r>
        <w:rPr>
          <w:rFonts w:ascii="宋体" w:hAnsi="宋体" w:eastAsia="宋体"/>
          <w:sz w:val="22"/>
        </w:rPr>
        <w:t>五脏之"五神"协调，方能安寐。</w:t>
      </w:r>
    </w:p>
    <w:p>
      <w:pPr>
        <w:spacing w:before="200" w:after="120"/>
      </w:pPr>
      <w:r>
        <w:rPr>
          <w:rFonts w:ascii="黑体" w:hAnsi="黑体" w:eastAsia="黑体"/>
          <w:b/>
          <w:color w:val="2F4F4F"/>
          <w:sz w:val="24"/>
        </w:rPr>
        <w:t>三大学说关系</w:t>
      </w:r>
    </w:p>
    <w:p>
      <w:pPr>
        <w:spacing w:before="80" w:after="80"/>
        <w:ind w:left="567"/>
      </w:pPr>
      <w:r>
        <w:rPr>
          <w:rFonts w:ascii="Consolas" w:hAnsi="Consolas" w:eastAsia="Consolas"/>
          <w:color w:val="333333"/>
          <w:sz w:val="18"/>
        </w:rPr>
        <w:t>阴阳睡眠学说 ←——— 总纲领，揭示睡眠基本机制</w:t>
        <w:br/>
        <w:t xml:space="preserve">    │</w:t>
        <w:br/>
        <w:t xml:space="preserve">    ├── 营卫睡眠学说 ← 具体化，揭示气血运行规律</w:t>
        <w:br/>
        <w:t xml:space="preserve">    │</w:t>
        <w:br/>
        <w:t xml:space="preserve">    └── 神主睡眠学说 ← 主导性，突出心神核心地位</w:t>
      </w:r>
    </w:p>
    <w:p>
      <w:pPr>
        <w:spacing w:before="280" w:after="120"/>
      </w:pPr>
      <w:r>
        <w:rPr>
          <w:rFonts w:ascii="黑体" w:hAnsi="黑体" w:eastAsia="黑体"/>
          <w:b/>
          <w:color w:val="8B0000"/>
          <w:sz w:val="32"/>
        </w:rPr>
        <w:t>三、睡眠的生理机制</w:t>
      </w:r>
    </w:p>
    <w:p>
      <w:pPr>
        <w:spacing w:before="200" w:after="120"/>
      </w:pPr>
      <w:r>
        <w:rPr>
          <w:rFonts w:ascii="黑体" w:hAnsi="黑体" w:eastAsia="黑体"/>
          <w:b/>
          <w:color w:val="A0522D"/>
          <w:sz w:val="26"/>
        </w:rPr>
        <w:t>1. 阴阳消长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2551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时段</w:t>
            </w:r>
          </w:p>
        </w:tc>
        <w:tc>
          <w:tcPr>
            <w:tcW w:type="dxa" w:w="2835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阴阳状态</w:t>
            </w:r>
          </w:p>
        </w:tc>
        <w:tc>
          <w:tcPr>
            <w:tcW w:type="dxa" w:w="3685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生理表现</w:t>
            </w:r>
          </w:p>
        </w:tc>
      </w:tr>
      <w:tr>
        <w:tc>
          <w:tcPr>
            <w:tcW w:type="dxa" w:w="2551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平旦—日中（寅—午）</w:t>
            </w:r>
          </w:p>
        </w:tc>
        <w:tc>
          <w:tcPr>
            <w:tcW w:type="dxa" w:w="2835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阳气渐盛</w:t>
            </w:r>
          </w:p>
        </w:tc>
        <w:tc>
          <w:tcPr>
            <w:tcW w:type="dxa" w:w="3685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精神振奋，活动旺盛</w:t>
            </w:r>
          </w:p>
        </w:tc>
      </w:tr>
      <w:tr>
        <w:tc>
          <w:tcPr>
            <w:tcW w:type="dxa" w:w="255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日中—黄昏（午—酉）</w:t>
            </w:r>
          </w:p>
        </w:tc>
        <w:tc>
          <w:tcPr>
            <w:tcW w:type="dxa" w:w="2835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阳气渐收，阴气渐生</w:t>
            </w:r>
          </w:p>
        </w:tc>
        <w:tc>
          <w:tcPr>
            <w:tcW w:type="dxa" w:w="3685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逐渐疲倦</w:t>
            </w:r>
          </w:p>
        </w:tc>
      </w:tr>
      <w:tr>
        <w:tc>
          <w:tcPr>
            <w:tcW w:type="dxa" w:w="2551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黄昏—夜半（酉—子）</w:t>
            </w:r>
          </w:p>
        </w:tc>
        <w:tc>
          <w:tcPr>
            <w:tcW w:type="dxa" w:w="2835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阴气盛，阳气潜藏</w:t>
            </w:r>
          </w:p>
        </w:tc>
        <w:tc>
          <w:tcPr>
            <w:tcW w:type="dxa" w:w="3685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入睡安卧</w:t>
            </w:r>
          </w:p>
        </w:tc>
      </w:tr>
      <w:tr>
        <w:tc>
          <w:tcPr>
            <w:tcW w:type="dxa" w:w="255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夜半—平旦（子—寅）</w:t>
            </w:r>
          </w:p>
        </w:tc>
        <w:tc>
          <w:tcPr>
            <w:tcW w:type="dxa" w:w="2835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阴气极盛，阳气初萌</w:t>
            </w:r>
          </w:p>
        </w:tc>
        <w:tc>
          <w:tcPr>
            <w:tcW w:type="dxa" w:w="3685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深度睡眠，一阳初生</w:t>
            </w:r>
          </w:p>
        </w:tc>
      </w:tr>
    </w:tbl>
    <w:p>
      <w:pPr>
        <w:spacing w:after="40"/>
      </w:pPr>
    </w:p>
    <w:p>
      <w:pPr>
        <w:spacing w:before="200" w:after="120"/>
      </w:pPr>
      <w:r>
        <w:rPr>
          <w:rFonts w:ascii="黑体" w:hAnsi="黑体" w:eastAsia="黑体"/>
          <w:b/>
          <w:color w:val="A0522D"/>
          <w:sz w:val="26"/>
        </w:rPr>
        <w:t>2. 营卫运行</w:t>
      </w:r>
    </w:p>
    <w:p>
      <w:pPr>
        <w:pStyle w:val="ListBullet"/>
        <w:spacing w:after="40"/>
        <w:ind w:left="567"/>
      </w:pPr>
      <w:r>
        <w:rPr>
          <w:rFonts w:ascii="宋体" w:hAnsi="宋体" w:eastAsia="宋体"/>
          <w:sz w:val="22"/>
        </w:rPr>
      </w:r>
      <w:r>
        <w:rPr>
          <w:rFonts w:ascii="宋体" w:hAnsi="宋体" w:eastAsia="宋体"/>
          <w:b/>
          <w:sz w:val="22"/>
        </w:rPr>
        <w:t>卫气昼行于阳（体表）</w:t>
      </w:r>
      <w:r>
        <w:rPr>
          <w:rFonts w:ascii="宋体" w:hAnsi="宋体" w:eastAsia="宋体"/>
          <w:sz w:val="22"/>
        </w:rPr>
        <w:t>：25周次 → 觉醒</w:t>
      </w:r>
    </w:p>
    <w:p>
      <w:pPr>
        <w:pStyle w:val="ListBullet"/>
        <w:spacing w:after="40"/>
        <w:ind w:left="567"/>
      </w:pPr>
      <w:r>
        <w:rPr>
          <w:rFonts w:ascii="宋体" w:hAnsi="宋体" w:eastAsia="宋体"/>
          <w:sz w:val="22"/>
        </w:rPr>
      </w:r>
      <w:r>
        <w:rPr>
          <w:rFonts w:ascii="宋体" w:hAnsi="宋体" w:eastAsia="宋体"/>
          <w:b/>
          <w:sz w:val="22"/>
        </w:rPr>
        <w:t>卫气夜行于阴（内脏）</w:t>
      </w:r>
      <w:r>
        <w:rPr>
          <w:rFonts w:ascii="宋体" w:hAnsi="宋体" w:eastAsia="宋体"/>
          <w:sz w:val="22"/>
        </w:rPr>
        <w:t>：25周次 → 睡眠</w:t>
      </w:r>
    </w:p>
    <w:p>
      <w:pPr>
        <w:pStyle w:val="ListBullet"/>
        <w:spacing w:after="40"/>
        <w:ind w:left="567"/>
      </w:pPr>
      <w:r>
        <w:rPr>
          <w:rFonts w:ascii="宋体" w:hAnsi="宋体" w:eastAsia="宋体"/>
          <w:sz w:val="22"/>
        </w:rPr>
        <w:t>营气循经脉运行，与卫气协调，共同维持睡眠—觉醒节律。</w:t>
      </w:r>
    </w:p>
    <w:p>
      <w:pPr>
        <w:spacing w:before="200" w:after="120"/>
      </w:pPr>
      <w:r>
        <w:rPr>
          <w:rFonts w:ascii="黑体" w:hAnsi="黑体" w:eastAsia="黑体"/>
          <w:b/>
          <w:color w:val="A0522D"/>
          <w:sz w:val="26"/>
        </w:rPr>
        <w:t>3. 脏腑协同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1417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脏腑</w:t>
            </w:r>
          </w:p>
        </w:tc>
        <w:tc>
          <w:tcPr>
            <w:tcW w:type="dxa" w:w="7654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与睡眠的关系</w:t>
            </w:r>
          </w:p>
        </w:tc>
      </w:tr>
      <w:tr>
        <w:tc>
          <w:tcPr>
            <w:tcW w:type="dxa" w:w="1417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心</w:t>
            </w:r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7654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主神明，心神安则寐。心血充盈则神有所舍</w:t>
            </w:r>
          </w:p>
        </w:tc>
      </w:tr>
      <w:tr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肝</w:t>
            </w:r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765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藏血舍魂，肝血充则魂安。肝气条达则情志舒畅</w:t>
            </w:r>
          </w:p>
        </w:tc>
      </w:tr>
      <w:tr>
        <w:tc>
          <w:tcPr>
            <w:tcW w:type="dxa" w:w="1417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脾</w:t>
            </w:r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7654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主运化，化生气血以养心神。"胃不和则卧不安"</w:t>
            </w:r>
          </w:p>
        </w:tc>
      </w:tr>
      <w:tr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肺</w:t>
            </w:r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765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主气司呼吸，肺气肃降则气机调畅，魄有所藏</w:t>
            </w:r>
          </w:p>
        </w:tc>
      </w:tr>
      <w:tr>
        <w:tc>
          <w:tcPr>
            <w:tcW w:type="dxa" w:w="1417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肾</w:t>
            </w:r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7654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藏精舍志，肾精充则脑髓盈，心肾相交则水火既济</w:t>
            </w:r>
          </w:p>
        </w:tc>
      </w:tr>
      <w:tr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胆</w:t>
            </w:r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765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主决断，胆气虚则惊恐不寐。子时胆经当令，此时熟睡养胆</w:t>
            </w:r>
          </w:p>
        </w:tc>
      </w:tr>
      <w:tr>
        <w:tc>
          <w:tcPr>
            <w:tcW w:type="dxa" w:w="1417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胃</w:t>
            </w:r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7654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受纳腐熟，胃气和降则卧安</w:t>
            </w:r>
          </w:p>
        </w:tc>
      </w:tr>
    </w:tbl>
    <w:p>
      <w:pPr>
        <w:spacing w:after="40"/>
      </w:pPr>
    </w:p>
    <w:p>
      <w:pPr>
        <w:spacing w:before="200" w:after="120"/>
      </w:pPr>
      <w:r>
        <w:rPr>
          <w:rFonts w:ascii="黑体" w:hAnsi="黑体" w:eastAsia="黑体"/>
          <w:b/>
          <w:color w:val="A0522D"/>
          <w:sz w:val="26"/>
        </w:rPr>
        <w:t>4. 心肾相交——睡眠的关键机制</w:t>
      </w:r>
    </w:p>
    <w:p>
      <w:pPr>
        <w:spacing w:before="80" w:after="80"/>
        <w:ind w:left="567"/>
      </w:pPr>
      <w:r>
        <w:rPr>
          <w:rFonts w:ascii="Consolas" w:hAnsi="Consolas" w:eastAsia="Consolas"/>
          <w:color w:val="333333"/>
          <w:sz w:val="18"/>
        </w:rPr>
        <w:t xml:space="preserve">    心（火） —— 下降温肾 ──→ 肾水不寒</w:t>
        <w:br/>
        <w:t xml:space="preserve">                        ↕ 水火既济</w:t>
        <w:br/>
        <w:t xml:space="preserve">    肾（水） —— 上济养心 ──→ 心火不亢</w:t>
        <w:br/>
        <w:br/>
        <w:t xml:space="preserve">    → 心肾相交 → 神安能寐</w:t>
        <w:br/>
        <w:t xml:space="preserve">    → 心肾不交 → 烦躁失眠</w:t>
      </w:r>
    </w:p>
    <w:p>
      <w:pPr>
        <w:spacing w:before="280" w:after="120"/>
      </w:pPr>
      <w:r>
        <w:rPr>
          <w:rFonts w:ascii="黑体" w:hAnsi="黑体" w:eastAsia="黑体"/>
          <w:b/>
          <w:color w:val="8B0000"/>
          <w:sz w:val="32"/>
        </w:rPr>
        <w:t>四、子午流注与十二时辰睡眠养生</w:t>
      </w:r>
    </w:p>
    <w:p>
      <w:pPr>
        <w:spacing w:before="200" w:after="120"/>
      </w:pPr>
      <w:r>
        <w:rPr>
          <w:rFonts w:ascii="黑体" w:hAnsi="黑体" w:eastAsia="黑体"/>
          <w:b/>
          <w:color w:val="A0522D"/>
          <w:sz w:val="26"/>
        </w:rPr>
        <w:t>十二时辰与经络当令对应表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1020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时辰</w:t>
            </w:r>
          </w:p>
        </w:tc>
        <w:tc>
          <w:tcPr>
            <w:tcW w:type="dxa" w:w="1701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时间</w:t>
            </w:r>
          </w:p>
        </w:tc>
        <w:tc>
          <w:tcPr>
            <w:tcW w:type="dxa" w:w="1417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当令经络</w:t>
            </w:r>
          </w:p>
        </w:tc>
        <w:tc>
          <w:tcPr>
            <w:tcW w:type="dxa" w:w="4932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养生要点</w:t>
            </w:r>
          </w:p>
        </w:tc>
      </w:tr>
      <w:tr>
        <w:tc>
          <w:tcPr>
            <w:tcW w:type="dxa" w:w="1020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子时</w:t>
            </w:r>
          </w:p>
        </w:tc>
        <w:tc>
          <w:tcPr>
            <w:tcW w:type="dxa" w:w="1701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23:00—01:00</w:t>
            </w:r>
          </w:p>
        </w:tc>
        <w:tc>
          <w:tcPr>
            <w:tcW w:type="dxa" w:w="1417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胆经</w:t>
            </w:r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4932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必须入睡！</w:t>
            </w:r>
            <w:r>
              <w:rPr>
                <w:rFonts w:ascii="宋体" w:hAnsi="宋体" w:eastAsia="宋体"/>
                <w:sz w:val="20"/>
              </w:rPr>
              <w:t xml:space="preserve"> 一阳初生，胆气升发，熟睡养胆气。熬夜最伤胆</w:t>
            </w:r>
          </w:p>
        </w:tc>
      </w:tr>
      <w:tr>
        <w:tc>
          <w:tcPr>
            <w:tcW w:type="dxa" w:w="102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丑时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01:00—03:00</w:t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肝经</w:t>
            </w:r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4932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深度睡眠期，肝血回流解毒。"人卧则血归于肝"</w:t>
            </w:r>
          </w:p>
        </w:tc>
      </w:tr>
      <w:tr>
        <w:tc>
          <w:tcPr>
            <w:tcW w:type="dxa" w:w="1020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寅时</w:t>
            </w:r>
          </w:p>
        </w:tc>
        <w:tc>
          <w:tcPr>
            <w:tcW w:type="dxa" w:w="1701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03:00—05:00</w:t>
            </w:r>
          </w:p>
        </w:tc>
        <w:tc>
          <w:tcPr>
            <w:tcW w:type="dxa" w:w="1417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肺经</w:t>
            </w:r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4932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气血由静转动，深度睡眠，肺气肃降。此时易醒多为肺气不足</w:t>
            </w:r>
          </w:p>
        </w:tc>
      </w:tr>
      <w:tr>
        <w:tc>
          <w:tcPr>
            <w:tcW w:type="dxa" w:w="102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卯时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05:00—07:00</w:t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大肠经</w:t>
            </w:r>
          </w:p>
        </w:tc>
        <w:tc>
          <w:tcPr>
            <w:tcW w:type="dxa" w:w="4932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宜起床排便，晨起一杯温水</w:t>
            </w:r>
          </w:p>
        </w:tc>
      </w:tr>
      <w:tr>
        <w:tc>
          <w:tcPr>
            <w:tcW w:type="dxa" w:w="1020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辰时</w:t>
            </w:r>
          </w:p>
        </w:tc>
        <w:tc>
          <w:tcPr>
            <w:tcW w:type="dxa" w:w="1701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07:00—09:00</w:t>
            </w:r>
          </w:p>
        </w:tc>
        <w:tc>
          <w:tcPr>
            <w:tcW w:type="dxa" w:w="1417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胃经</w:t>
            </w:r>
          </w:p>
        </w:tc>
        <w:tc>
          <w:tcPr>
            <w:tcW w:type="dxa" w:w="4932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宜进食早餐，胃气最旺</w:t>
            </w:r>
          </w:p>
        </w:tc>
      </w:tr>
      <w:tr>
        <w:tc>
          <w:tcPr>
            <w:tcW w:type="dxa" w:w="102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巳时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09:00—11:00</w:t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脾经</w:t>
            </w:r>
          </w:p>
        </w:tc>
        <w:tc>
          <w:tcPr>
            <w:tcW w:type="dxa" w:w="4932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运化吸收最佳，宜工作学习</w:t>
            </w:r>
          </w:p>
        </w:tc>
      </w:tr>
      <w:tr>
        <w:tc>
          <w:tcPr>
            <w:tcW w:type="dxa" w:w="1020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午时</w:t>
            </w:r>
          </w:p>
        </w:tc>
        <w:tc>
          <w:tcPr>
            <w:tcW w:type="dxa" w:w="1701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11:00—13:00</w:t>
            </w:r>
          </w:p>
        </w:tc>
        <w:tc>
          <w:tcPr>
            <w:tcW w:type="dxa" w:w="1417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心经</w:t>
            </w:r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4932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午觉时段！</w:t>
            </w:r>
            <w:r>
              <w:rPr>
                <w:rFonts w:ascii="宋体" w:hAnsi="宋体" w:eastAsia="宋体"/>
                <w:sz w:val="20"/>
              </w:rPr>
              <w:t xml:space="preserve"> 心经当令，小憩15~30分钟养心</w:t>
            </w:r>
          </w:p>
        </w:tc>
      </w:tr>
      <w:tr>
        <w:tc>
          <w:tcPr>
            <w:tcW w:type="dxa" w:w="102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未时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13:00—15:00</w:t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小肠经</w:t>
            </w:r>
          </w:p>
        </w:tc>
        <w:tc>
          <w:tcPr>
            <w:tcW w:type="dxa" w:w="4932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分清泌浊，宜午休后活动</w:t>
            </w:r>
          </w:p>
        </w:tc>
      </w:tr>
      <w:tr>
        <w:tc>
          <w:tcPr>
            <w:tcW w:type="dxa" w:w="1020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申时</w:t>
            </w:r>
          </w:p>
        </w:tc>
        <w:tc>
          <w:tcPr>
            <w:tcW w:type="dxa" w:w="1701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15:00—17:00</w:t>
            </w:r>
          </w:p>
        </w:tc>
        <w:tc>
          <w:tcPr>
            <w:tcW w:type="dxa" w:w="1417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膀胱经</w:t>
            </w:r>
          </w:p>
        </w:tc>
        <w:tc>
          <w:tcPr>
            <w:tcW w:type="dxa" w:w="4932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气血运行旺，宜运动饮水</w:t>
            </w:r>
          </w:p>
        </w:tc>
      </w:tr>
      <w:tr>
        <w:tc>
          <w:tcPr>
            <w:tcW w:type="dxa" w:w="102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酉时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17:00—19:00</w:t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肾经</w:t>
            </w:r>
          </w:p>
        </w:tc>
        <w:tc>
          <w:tcPr>
            <w:tcW w:type="dxa" w:w="4932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肾经旺盛，宜静养固精</w:t>
            </w:r>
          </w:p>
        </w:tc>
      </w:tr>
      <w:tr>
        <w:tc>
          <w:tcPr>
            <w:tcW w:type="dxa" w:w="1020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戌时</w:t>
            </w:r>
          </w:p>
        </w:tc>
        <w:tc>
          <w:tcPr>
            <w:tcW w:type="dxa" w:w="1701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19:00—21:00</w:t>
            </w:r>
          </w:p>
        </w:tc>
        <w:tc>
          <w:tcPr>
            <w:tcW w:type="dxa" w:w="1417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心包经</w:t>
            </w:r>
          </w:p>
        </w:tc>
        <w:tc>
          <w:tcPr>
            <w:tcW w:type="dxa" w:w="4932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心包代心受邪，宜心情舒畅，散步放松</w:t>
            </w:r>
          </w:p>
        </w:tc>
      </w:tr>
      <w:tr>
        <w:tc>
          <w:tcPr>
            <w:tcW w:type="dxa" w:w="102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亥时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21:00—23:00</w:t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三焦经</w:t>
            </w:r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4932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准备入睡！</w:t>
            </w:r>
            <w:r>
              <w:rPr>
                <w:rFonts w:ascii="宋体" w:hAnsi="宋体" w:eastAsia="宋体"/>
                <w:sz w:val="20"/>
              </w:rPr>
              <w:t xml:space="preserve"> 三焦通百脉，应安神静养，温水泡脚助眠</w:t>
            </w:r>
          </w:p>
        </w:tc>
      </w:tr>
    </w:tbl>
    <w:p>
      <w:pPr>
        <w:spacing w:after="40"/>
      </w:pPr>
    </w:p>
    <w:p>
      <w:pPr>
        <w:spacing w:before="200" w:after="120"/>
      </w:pPr>
      <w:r>
        <w:rPr>
          <w:rFonts w:ascii="黑体" w:hAnsi="黑体" w:eastAsia="黑体"/>
          <w:b/>
          <w:color w:val="A0522D"/>
          <w:sz w:val="26"/>
        </w:rPr>
        <w:t>子午觉——最关键的两大睡眠节点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1134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</w:r>
          </w:p>
        </w:tc>
        <w:tc>
          <w:tcPr>
            <w:tcW w:type="dxa" w:w="3969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子时觉</w:t>
            </w:r>
          </w:p>
        </w:tc>
        <w:tc>
          <w:tcPr>
            <w:tcW w:type="dxa" w:w="3969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午时觉</w:t>
            </w:r>
          </w:p>
        </w:tc>
      </w:tr>
      <w:tr>
        <w:tc>
          <w:tcPr>
            <w:tcW w:type="dxa" w:w="1134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时间</w:t>
            </w:r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3969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23:00—01:00（务必23点前入睡）</w:t>
            </w:r>
          </w:p>
        </w:tc>
        <w:tc>
          <w:tcPr>
            <w:tcW w:type="dxa" w:w="3969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11:00—13:00（小憩15~30分钟）</w:t>
            </w:r>
          </w:p>
        </w:tc>
      </w:tr>
      <w:tr>
        <w:tc>
          <w:tcPr>
            <w:tcW w:type="dxa" w:w="113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意义</w:t>
            </w:r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阴气最盛、阳气初生，养阳护阴的深度修复期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阳气最盛、阴气初生，养心安神</w:t>
            </w:r>
          </w:p>
        </w:tc>
      </w:tr>
      <w:tr>
        <w:tc>
          <w:tcPr>
            <w:tcW w:type="dxa" w:w="1134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机理</w:t>
            </w:r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3969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顺应阴阳交接，助一阳初生</w:t>
            </w:r>
          </w:p>
        </w:tc>
        <w:tc>
          <w:tcPr>
            <w:tcW w:type="dxa" w:w="3969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心经当令，养心降火</w:t>
            </w:r>
          </w:p>
        </w:tc>
      </w:tr>
      <w:tr>
        <w:tc>
          <w:tcPr>
            <w:tcW w:type="dxa" w:w="113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要点</w:t>
            </w:r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不可熬夜，否则伤胆损阳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不宜久睡（不超过1小时），否则影响夜间睡眠</w:t>
            </w:r>
          </w:p>
        </w:tc>
      </w:tr>
    </w:tbl>
    <w:p>
      <w:pPr>
        <w:spacing w:after="40"/>
      </w:pPr>
    </w:p>
    <w:p>
      <w:pPr>
        <w:spacing w:before="280" w:after="120"/>
      </w:pPr>
      <w:r>
        <w:rPr>
          <w:rFonts w:ascii="黑体" w:hAnsi="黑体" w:eastAsia="黑体"/>
          <w:b/>
          <w:color w:val="8B0000"/>
          <w:sz w:val="32"/>
        </w:rPr>
        <w:t>五、睡眠障碍（不寐）的病因病机</w:t>
      </w:r>
    </w:p>
    <w:p>
      <w:pPr>
        <w:spacing w:before="200" w:after="120"/>
      </w:pPr>
      <w:r>
        <w:rPr>
          <w:rFonts w:ascii="黑体" w:hAnsi="黑体" w:eastAsia="黑体"/>
          <w:b/>
          <w:color w:val="A0522D"/>
          <w:sz w:val="26"/>
        </w:rPr>
        <w:t>1. 病名沿革</w:t>
      </w:r>
    </w:p>
    <w:p>
      <w:pPr>
        <w:pStyle w:val="ListBullet"/>
        <w:spacing w:after="40"/>
        <w:ind w:left="567"/>
      </w:pPr>
      <w:r>
        <w:rPr>
          <w:rFonts w:ascii="宋体" w:hAnsi="宋体" w:eastAsia="宋体"/>
          <w:sz w:val="22"/>
        </w:rPr>
        <w:t>古称：</w:t>
      </w:r>
      <w:r>
        <w:rPr>
          <w:rFonts w:ascii="宋体" w:hAnsi="宋体" w:eastAsia="宋体"/>
          <w:b/>
          <w:sz w:val="22"/>
        </w:rPr>
        <w:t>"不寐""不得卧""目不瞑""不得眠"</w:t>
      </w:r>
      <w:r>
        <w:rPr>
          <w:rFonts w:ascii="宋体" w:hAnsi="宋体" w:eastAsia="宋体"/>
          <w:sz w:val="22"/>
        </w:rPr>
      </w:r>
    </w:p>
    <w:p>
      <w:pPr>
        <w:pStyle w:val="ListBullet"/>
        <w:spacing w:after="40"/>
        <w:ind w:left="567"/>
      </w:pPr>
      <w:r>
        <w:rPr>
          <w:rFonts w:ascii="宋体" w:hAnsi="宋体" w:eastAsia="宋体"/>
          <w:sz w:val="22"/>
        </w:rPr>
        <w:t>病位：</w:t>
      </w:r>
      <w:r>
        <w:rPr>
          <w:rFonts w:ascii="宋体" w:hAnsi="宋体" w:eastAsia="宋体"/>
          <w:b/>
          <w:sz w:val="22"/>
        </w:rPr>
        <w:t>主在心</w:t>
      </w:r>
      <w:r>
        <w:rPr>
          <w:rFonts w:ascii="宋体" w:hAnsi="宋体" w:eastAsia="宋体"/>
          <w:sz w:val="22"/>
        </w:rPr>
        <w:t>，涉及肝、胆、脾、胃、肾</w:t>
      </w:r>
    </w:p>
    <w:p>
      <w:pPr>
        <w:pStyle w:val="ListBullet"/>
        <w:spacing w:after="40"/>
        <w:ind w:left="567"/>
      </w:pPr>
      <w:r>
        <w:rPr>
          <w:rFonts w:ascii="宋体" w:hAnsi="宋体" w:eastAsia="宋体"/>
          <w:sz w:val="22"/>
        </w:rPr>
        <w:t>病机总纲：</w:t>
      </w:r>
      <w:r>
        <w:rPr>
          <w:rFonts w:ascii="宋体" w:hAnsi="宋体" w:eastAsia="宋体"/>
          <w:b/>
          <w:sz w:val="22"/>
        </w:rPr>
        <w:t>阳不入阴，神不守舍</w:t>
      </w:r>
      <w:r>
        <w:rPr>
          <w:rFonts w:ascii="宋体" w:hAnsi="宋体" w:eastAsia="宋体"/>
          <w:sz w:val="22"/>
        </w:rPr>
      </w:r>
    </w:p>
    <w:p>
      <w:pPr>
        <w:spacing w:before="200" w:after="120"/>
      </w:pPr>
      <w:r>
        <w:rPr>
          <w:rFonts w:ascii="黑体" w:hAnsi="黑体" w:eastAsia="黑体"/>
          <w:b/>
          <w:color w:val="A0522D"/>
          <w:sz w:val="26"/>
        </w:rPr>
        <w:t>2. 病因分类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1417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病因</w:t>
            </w:r>
          </w:p>
        </w:tc>
        <w:tc>
          <w:tcPr>
            <w:tcW w:type="dxa" w:w="2835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具体表现</w:t>
            </w:r>
          </w:p>
        </w:tc>
        <w:tc>
          <w:tcPr>
            <w:tcW w:type="dxa" w:w="4819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病理转化</w:t>
            </w:r>
          </w:p>
        </w:tc>
      </w:tr>
      <w:tr>
        <w:tc>
          <w:tcPr>
            <w:tcW w:type="dxa" w:w="1417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情志失调</w:t>
            </w:r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2835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思虑过度、忧思郁怒、惊恐伤心</w:t>
            </w:r>
          </w:p>
        </w:tc>
        <w:tc>
          <w:tcPr>
            <w:tcW w:type="dxa" w:w="4819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肝郁化火扰心；思虑伤脾，心血不足；惊恐伤心胆</w:t>
            </w:r>
          </w:p>
        </w:tc>
      </w:tr>
      <w:tr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饮食不节</w:t>
            </w:r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暴饮暴食、嗜食肥甘辛辣、饮酒过度</w:t>
            </w:r>
          </w:p>
        </w:tc>
        <w:tc>
          <w:tcPr>
            <w:tcW w:type="dxa" w:w="481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脾胃受损，食滞痰生，痰热扰心（"胃不和则卧不安"）</w:t>
            </w:r>
          </w:p>
        </w:tc>
      </w:tr>
      <w:tr>
        <w:tc>
          <w:tcPr>
            <w:tcW w:type="dxa" w:w="1417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劳逸失调</w:t>
            </w:r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2835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过劳耗气、过逸气滞、房劳过度</w:t>
            </w:r>
          </w:p>
        </w:tc>
        <w:tc>
          <w:tcPr>
            <w:tcW w:type="dxa" w:w="4819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脾气虚血少，心失所养；肾精亏损，心肾不交</w:t>
            </w:r>
          </w:p>
        </w:tc>
      </w:tr>
      <w:tr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久病体虚</w:t>
            </w:r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大病初愈、产后失血、年迈体衰</w:t>
            </w:r>
          </w:p>
        </w:tc>
        <w:tc>
          <w:tcPr>
            <w:tcW w:type="dxa" w:w="481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气血亏虚，心失濡养；肾精不足，髓海空虚</w:t>
            </w:r>
          </w:p>
        </w:tc>
      </w:tr>
      <w:tr>
        <w:tc>
          <w:tcPr>
            <w:tcW w:type="dxa" w:w="1417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禀赋不足</w:t>
            </w:r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2835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先天体质偏颇</w:t>
            </w:r>
          </w:p>
        </w:tc>
        <w:tc>
          <w:tcPr>
            <w:tcW w:type="dxa" w:w="4819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心胆气虚、阴虚火旺等体质易患不寐</w:t>
            </w:r>
          </w:p>
        </w:tc>
      </w:tr>
    </w:tbl>
    <w:p>
      <w:pPr>
        <w:spacing w:after="40"/>
      </w:pPr>
    </w:p>
    <w:p>
      <w:pPr>
        <w:spacing w:before="200" w:after="120"/>
      </w:pPr>
      <w:r>
        <w:rPr>
          <w:rFonts w:ascii="黑体" w:hAnsi="黑体" w:eastAsia="黑体"/>
          <w:b/>
          <w:color w:val="A0522D"/>
          <w:sz w:val="26"/>
        </w:rPr>
        <w:t>3. 病机要点</w:t>
      </w:r>
    </w:p>
    <w:p>
      <w:pPr>
        <w:spacing w:before="80" w:after="80"/>
        <w:ind w:left="567"/>
      </w:pPr>
      <w:r>
        <w:rPr>
          <w:rFonts w:ascii="Consolas" w:hAnsi="Consolas" w:eastAsia="Consolas"/>
          <w:color w:val="333333"/>
          <w:sz w:val="18"/>
        </w:rPr>
        <w:t>病因（情志/饮食/劳逸/体虚）</w:t>
        <w:br/>
        <w:t xml:space="preserve">         ↓</w:t>
        <w:br/>
        <w:t xml:space="preserve">    脏腑功能失调</w:t>
        <w:br/>
        <w:t xml:space="preserve">    ┌─────┼─────┐</w:t>
        <w:br/>
        <w:t xml:space="preserve">    ↓     ↓     ↓</w:t>
        <w:br/>
        <w:t xml:space="preserve">  实证   虚证   虚实夹杂</w:t>
        <w:br/>
        <w:t xml:space="preserve">  ├─肝火扰心    ├─心脾两虚    ├─心肾不交</w:t>
        <w:br/>
        <w:t xml:space="preserve">  ├─痰热扰心    ├─心胆气虚    └─肝郁脾虚</w:t>
        <w:br/>
        <w:t xml:space="preserve">  └─食滞胃腑    └─肾精不足</w:t>
        <w:br/>
        <w:t xml:space="preserve">         ↓</w:t>
        <w:br/>
        <w:t xml:space="preserve">   阳不入阴，神不守舍</w:t>
        <w:br/>
        <w:t xml:space="preserve">         ↓</w:t>
        <w:br/>
        <w:t xml:space="preserve">       不寐（失眠）</w:t>
      </w:r>
    </w:p>
    <w:p>
      <w:pPr>
        <w:spacing w:after="80"/>
      </w:pPr>
      <w:r>
        <w:rPr>
          <w:rFonts w:ascii="宋体" w:hAnsi="宋体" w:eastAsia="宋体"/>
          <w:sz w:val="22"/>
        </w:rPr>
      </w:r>
    </w:p>
    <w:p>
      <w:pPr>
        <w:spacing w:after="80"/>
      </w:pPr>
      <w:r>
        <w:rPr>
          <w:rFonts w:ascii="宋体" w:hAnsi="宋体" w:eastAsia="宋体"/>
          <w:sz w:val="22"/>
        </w:rPr>
      </w:r>
      <w:r>
        <w:rPr>
          <w:rFonts w:ascii="宋体" w:hAnsi="宋体" w:eastAsia="宋体"/>
          <w:b/>
          <w:sz w:val="22"/>
        </w:rPr>
        <w:t>核心病机</w:t>
      </w:r>
      <w:r>
        <w:rPr>
          <w:rFonts w:ascii="宋体" w:hAnsi="宋体" w:eastAsia="宋体"/>
          <w:sz w:val="22"/>
        </w:rPr>
        <w:t>：无论何种病因，最终均导致</w:t>
      </w:r>
      <w:r>
        <w:rPr>
          <w:rFonts w:ascii="宋体" w:hAnsi="宋体" w:eastAsia="宋体"/>
          <w:b/>
          <w:sz w:val="22"/>
        </w:rPr>
        <w:t>阳不入阴</w:t>
      </w:r>
      <w:r>
        <w:rPr>
          <w:rFonts w:ascii="宋体" w:hAnsi="宋体" w:eastAsia="宋体"/>
          <w:sz w:val="22"/>
        </w:rPr>
        <w:t>（阳气浮越不能潜藏于阴）或</w:t>
      </w:r>
      <w:r>
        <w:rPr>
          <w:rFonts w:ascii="宋体" w:hAnsi="宋体" w:eastAsia="宋体"/>
          <w:b/>
          <w:sz w:val="22"/>
        </w:rPr>
        <w:t>神不守舍</w:t>
      </w:r>
      <w:r>
        <w:rPr>
          <w:rFonts w:ascii="宋体" w:hAnsi="宋体" w:eastAsia="宋体"/>
          <w:sz w:val="22"/>
        </w:rPr>
        <w:t>（心神失养或被扰），从而发生失眠。</w:t>
      </w:r>
    </w:p>
    <w:p>
      <w:pPr>
        <w:spacing w:before="280" w:after="120"/>
      </w:pPr>
      <w:r>
        <w:rPr>
          <w:rFonts w:ascii="黑体" w:hAnsi="黑体" w:eastAsia="黑体"/>
          <w:b/>
          <w:color w:val="8B0000"/>
          <w:sz w:val="32"/>
        </w:rPr>
        <w:t>六、不寐的辨证分型与治法方剂</w:t>
      </w:r>
    </w:p>
    <w:p>
      <w:pPr>
        <w:spacing w:before="200" w:after="120"/>
      </w:pPr>
      <w:r>
        <w:rPr>
          <w:rFonts w:ascii="黑体" w:hAnsi="黑体" w:eastAsia="黑体"/>
          <w:b/>
          <w:color w:val="A0522D"/>
          <w:sz w:val="26"/>
        </w:rPr>
        <w:t>辨证总则</w:t>
      </w:r>
    </w:p>
    <w:p>
      <w:pPr>
        <w:spacing w:before="80" w:after="80"/>
        <w:ind w:left="567"/>
        <w:pBdr>
          <w:left w:val="single" w:sz="24" w:space="8" w:color="8B0000"/>
        </w:pBdr>
      </w:pPr>
      <w:r>
        <w:rPr>
          <w:rFonts w:ascii="楷体" w:hAnsi="楷体" w:eastAsia="楷体"/>
          <w:i/>
          <w:color w:val="555555"/>
          <w:sz w:val="22"/>
        </w:rPr>
        <w:t>"补虚泻实，调整脏腑阴阳" —— 先辨虚实，再定治法。</w:t>
      </w:r>
    </w:p>
    <w:p>
      <w:pPr>
        <w:pStyle w:val="ListBullet"/>
        <w:spacing w:after="40"/>
        <w:ind w:left="567"/>
      </w:pPr>
      <w:r>
        <w:rPr>
          <w:rFonts w:ascii="宋体" w:hAnsi="宋体" w:eastAsia="宋体"/>
          <w:sz w:val="22"/>
        </w:rPr>
      </w:r>
      <w:r>
        <w:rPr>
          <w:rFonts w:ascii="宋体" w:hAnsi="宋体" w:eastAsia="宋体"/>
          <w:b/>
          <w:sz w:val="22"/>
        </w:rPr>
        <w:t>实证</w:t>
      </w:r>
      <w:r>
        <w:rPr>
          <w:rFonts w:ascii="宋体" w:hAnsi="宋体" w:eastAsia="宋体"/>
          <w:sz w:val="22"/>
        </w:rPr>
        <w:t>：泻其有余（清热、化痰、消导）</w:t>
      </w:r>
    </w:p>
    <w:p>
      <w:pPr>
        <w:pStyle w:val="ListBullet"/>
        <w:spacing w:after="40"/>
        <w:ind w:left="567"/>
      </w:pPr>
      <w:r>
        <w:rPr>
          <w:rFonts w:ascii="宋体" w:hAnsi="宋体" w:eastAsia="宋体"/>
          <w:sz w:val="22"/>
        </w:rPr>
      </w:r>
      <w:r>
        <w:rPr>
          <w:rFonts w:ascii="宋体" w:hAnsi="宋体" w:eastAsia="宋体"/>
          <w:b/>
          <w:sz w:val="22"/>
        </w:rPr>
        <w:t>虚证</w:t>
      </w:r>
      <w:r>
        <w:rPr>
          <w:rFonts w:ascii="宋体" w:hAnsi="宋体" w:eastAsia="宋体"/>
          <w:sz w:val="22"/>
        </w:rPr>
        <w:t>：补其不足（益气、养血、滋阴、温阳）</w:t>
      </w:r>
    </w:p>
    <w:p>
      <w:pPr>
        <w:pStyle w:val="ListBullet"/>
        <w:spacing w:after="40"/>
        <w:ind w:left="567"/>
      </w:pPr>
      <w:r>
        <w:rPr>
          <w:rFonts w:ascii="宋体" w:hAnsi="宋体" w:eastAsia="宋体"/>
          <w:sz w:val="22"/>
        </w:rPr>
      </w:r>
      <w:r>
        <w:rPr>
          <w:rFonts w:ascii="宋体" w:hAnsi="宋体" w:eastAsia="宋体"/>
          <w:b/>
          <w:sz w:val="22"/>
        </w:rPr>
        <w:t>通用</w:t>
      </w:r>
      <w:r>
        <w:rPr>
          <w:rFonts w:ascii="宋体" w:hAnsi="宋体" w:eastAsia="宋体"/>
          <w:sz w:val="22"/>
        </w:rPr>
        <w:t>：佐以安神（养心安神或镇惊安神）</w:t>
      </w:r>
    </w:p>
    <w:p>
      <w:pPr>
        <w:spacing w:before="200" w:after="120"/>
      </w:pPr>
      <w:r>
        <w:rPr>
          <w:rFonts w:ascii="黑体" w:hAnsi="黑体" w:eastAsia="黑体"/>
          <w:b/>
          <w:color w:val="A0522D"/>
          <w:sz w:val="26"/>
        </w:rPr>
        <w:t>五大常见证型详表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176"/>
        <w:gridCol w:w="1176"/>
        <w:gridCol w:w="1176"/>
        <w:gridCol w:w="1176"/>
        <w:gridCol w:w="1176"/>
        <w:gridCol w:w="1176"/>
        <w:gridCol w:w="1176"/>
        <w:gridCol w:w="1176"/>
      </w:tblGrid>
      <w:tr>
        <w:tc>
          <w:tcPr>
            <w:tcW w:type="dxa" w:w="1020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证型</w:t>
            </w:r>
          </w:p>
        </w:tc>
        <w:tc>
          <w:tcPr>
            <w:tcW w:type="dxa" w:w="1587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病机</w:t>
            </w:r>
          </w:p>
        </w:tc>
        <w:tc>
          <w:tcPr>
            <w:tcW w:type="dxa" w:w="1134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主症</w:t>
            </w:r>
          </w:p>
        </w:tc>
        <w:tc>
          <w:tcPr>
            <w:tcW w:type="dxa" w:w="1587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兼症</w:t>
            </w:r>
          </w:p>
        </w:tc>
        <w:tc>
          <w:tcPr>
            <w:tcW w:type="dxa" w:w="1020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舌脉</w:t>
            </w:r>
          </w:p>
        </w:tc>
        <w:tc>
          <w:tcPr>
            <w:tcW w:type="dxa" w:w="1134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治法</w:t>
            </w:r>
          </w:p>
        </w:tc>
        <w:tc>
          <w:tcPr>
            <w:tcW w:type="dxa" w:w="1134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代表方剂</w:t>
            </w:r>
          </w:p>
        </w:tc>
        <w:tc>
          <w:tcPr>
            <w:tcW w:type="dxa" w:w="1701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常用药物</w:t>
            </w:r>
          </w:p>
        </w:tc>
      </w:tr>
      <w:tr>
        <w:tc>
          <w:tcPr>
            <w:tcW w:type="dxa" w:w="1020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肝火扰心证</w:t>
            </w:r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1587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情志不遂，肝气郁结，化火上扰心神</w:t>
            </w:r>
          </w:p>
        </w:tc>
        <w:tc>
          <w:tcPr>
            <w:tcW w:type="dxa" w:w="1134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入睡困难，甚至彻夜不眠</w:t>
            </w:r>
          </w:p>
        </w:tc>
        <w:tc>
          <w:tcPr>
            <w:tcW w:type="dxa" w:w="1587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急躁易怒，头晕头胀，目赤耳鸣，口干口苦，便秘尿黄</w:t>
            </w:r>
          </w:p>
        </w:tc>
        <w:tc>
          <w:tcPr>
            <w:tcW w:type="dxa" w:w="1020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舌红苔黄，脉弦数</w:t>
            </w:r>
          </w:p>
        </w:tc>
        <w:tc>
          <w:tcPr>
            <w:tcW w:type="dxa" w:w="1134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疏肝泻火，镇心安神</w:t>
            </w:r>
          </w:p>
        </w:tc>
        <w:tc>
          <w:tcPr>
            <w:tcW w:type="dxa" w:w="1134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龙胆泻肝汤</w:t>
            </w:r>
            <w:r>
              <w:rPr>
                <w:rFonts w:ascii="宋体" w:hAnsi="宋体" w:eastAsia="宋体"/>
                <w:sz w:val="20"/>
              </w:rPr>
              <w:t>加减</w:t>
            </w:r>
          </w:p>
        </w:tc>
        <w:tc>
          <w:tcPr>
            <w:tcW w:type="dxa" w:w="1701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龙胆草、黄芩、栀子、泽泻、木通、车前子、当归、生地、柴胡、甘草</w:t>
            </w:r>
          </w:p>
        </w:tc>
      </w:tr>
      <w:tr>
        <w:tc>
          <w:tcPr>
            <w:tcW w:type="dxa" w:w="102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痰热扰心证</w:t>
            </w:r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饮食不节，脾失健运，聚湿生痰，郁而化热</w:t>
            </w:r>
          </w:p>
        </w:tc>
        <w:tc>
          <w:tcPr>
            <w:tcW w:type="dxa" w:w="113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睡眠不安，心烦懊恼</w:t>
            </w:r>
          </w:p>
        </w:tc>
        <w:tc>
          <w:tcPr>
            <w:tcW w:type="dxa" w:w="158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胸闷脘痞，口苦痰多，头重目眩，嗳气泛恶</w:t>
            </w:r>
          </w:p>
        </w:tc>
        <w:tc>
          <w:tcPr>
            <w:tcW w:type="dxa" w:w="102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舌红苔黄腻，脉滑数</w:t>
            </w:r>
          </w:p>
        </w:tc>
        <w:tc>
          <w:tcPr>
            <w:tcW w:type="dxa" w:w="113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清化痰热，和中安神</w:t>
            </w:r>
          </w:p>
        </w:tc>
        <w:tc>
          <w:tcPr>
            <w:tcW w:type="dxa" w:w="113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黄连温胆汤</w:t>
            </w:r>
            <w:r>
              <w:rPr>
                <w:rFonts w:ascii="宋体" w:hAnsi="宋体" w:eastAsia="宋体"/>
                <w:sz w:val="20"/>
              </w:rPr>
              <w:t>加减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黄连、半夏、陈皮、茯苓、枳实、竹茹、甘草</w:t>
            </w:r>
          </w:p>
        </w:tc>
      </w:tr>
      <w:tr>
        <w:tc>
          <w:tcPr>
            <w:tcW w:type="dxa" w:w="1020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心脾两虚证</w:t>
            </w:r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1587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思虑过度，劳伤心脾，气血不足</w:t>
            </w:r>
          </w:p>
        </w:tc>
        <w:tc>
          <w:tcPr>
            <w:tcW w:type="dxa" w:w="1134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不易入睡，多梦易醒，醒后难再眠</w:t>
            </w:r>
          </w:p>
        </w:tc>
        <w:tc>
          <w:tcPr>
            <w:tcW w:type="dxa" w:w="1587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心悸健忘，头晕目眩，神疲乏力，面色少华，食欲不振</w:t>
            </w:r>
          </w:p>
        </w:tc>
        <w:tc>
          <w:tcPr>
            <w:tcW w:type="dxa" w:w="1020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舌淡苔薄白，脉细弱</w:t>
            </w:r>
          </w:p>
        </w:tc>
        <w:tc>
          <w:tcPr>
            <w:tcW w:type="dxa" w:w="1134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补益心脾，养血安神</w:t>
            </w:r>
          </w:p>
        </w:tc>
        <w:tc>
          <w:tcPr>
            <w:tcW w:type="dxa" w:w="1134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归脾汤</w:t>
            </w:r>
            <w:r>
              <w:rPr>
                <w:rFonts w:ascii="宋体" w:hAnsi="宋体" w:eastAsia="宋体"/>
                <w:sz w:val="20"/>
              </w:rPr>
              <w:t>加减</w:t>
            </w:r>
          </w:p>
        </w:tc>
        <w:tc>
          <w:tcPr>
            <w:tcW w:type="dxa" w:w="1701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人参、黄芪、白术、茯苓、酸枣仁、龙眼肉、当归、远志、木香、炙甘草</w:t>
            </w:r>
          </w:p>
        </w:tc>
      </w:tr>
      <w:tr>
        <w:tc>
          <w:tcPr>
            <w:tcW w:type="dxa" w:w="102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心肾不交证</w:t>
            </w:r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肾水不足，不能上济心火；或心火亢于上</w:t>
            </w:r>
          </w:p>
        </w:tc>
        <w:tc>
          <w:tcPr>
            <w:tcW w:type="dxa" w:w="113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心烦不眠，入睡困难</w:t>
            </w:r>
          </w:p>
        </w:tc>
        <w:tc>
          <w:tcPr>
            <w:tcW w:type="dxa" w:w="158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头晕耳鸣，腰膝酸软，潮热盗汗，五心烦热，咽干口燥</w:t>
            </w:r>
          </w:p>
        </w:tc>
        <w:tc>
          <w:tcPr>
            <w:tcW w:type="dxa" w:w="102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舌红少苔，脉细数</w:t>
            </w:r>
          </w:p>
        </w:tc>
        <w:tc>
          <w:tcPr>
            <w:tcW w:type="dxa" w:w="113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滋阴降火，交通心肾</w:t>
            </w:r>
          </w:p>
        </w:tc>
        <w:tc>
          <w:tcPr>
            <w:tcW w:type="dxa" w:w="113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黄连阿胶汤</w:t>
            </w:r>
            <w:r>
              <w:rPr>
                <w:rFonts w:ascii="宋体" w:hAnsi="宋体" w:eastAsia="宋体"/>
                <w:sz w:val="20"/>
              </w:rPr>
              <w:t xml:space="preserve"> / </w:t>
            </w:r>
            <w:r>
              <w:rPr>
                <w:rFonts w:ascii="宋体" w:hAnsi="宋体" w:eastAsia="宋体"/>
                <w:b/>
                <w:sz w:val="20"/>
              </w:rPr>
              <w:t>六味地黄丸合交泰丸</w:t>
            </w:r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黄连、阿胶、黄芩、白芍、鸡子黄 / 熟地、山萸肉、山药+黄连、肉桂</w:t>
            </w:r>
          </w:p>
        </w:tc>
      </w:tr>
      <w:tr>
        <w:tc>
          <w:tcPr>
            <w:tcW w:type="dxa" w:w="1020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心胆气虚证</w:t>
            </w:r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1587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禀赋不足或卒受惊恐，心胆虚怯</w:t>
            </w:r>
          </w:p>
        </w:tc>
        <w:tc>
          <w:tcPr>
            <w:tcW w:type="dxa" w:w="1134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失眠多梦，易惊善恐</w:t>
            </w:r>
          </w:p>
        </w:tc>
        <w:tc>
          <w:tcPr>
            <w:tcW w:type="dxa" w:w="1587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心悸胆怯，气短自汗，倦怠乏力，遇事善惊</w:t>
            </w:r>
          </w:p>
        </w:tc>
        <w:tc>
          <w:tcPr>
            <w:tcW w:type="dxa" w:w="1020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舌淡，脉弦细</w:t>
            </w:r>
          </w:p>
        </w:tc>
        <w:tc>
          <w:tcPr>
            <w:tcW w:type="dxa" w:w="1134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益气镇惊，安神定志</w:t>
            </w:r>
          </w:p>
        </w:tc>
        <w:tc>
          <w:tcPr>
            <w:tcW w:type="dxa" w:w="1134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安神定志丸合酸枣仁汤</w:t>
            </w:r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1701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人参、茯苓、茯神、远志、龙齿、石菖蒲+酸枣仁、知母、川芎、甘草</w:t>
            </w:r>
          </w:p>
        </w:tc>
      </w:tr>
    </w:tbl>
    <w:p>
      <w:pPr>
        <w:spacing w:after="40"/>
      </w:pPr>
    </w:p>
    <w:p>
      <w:pPr>
        <w:spacing w:before="200" w:after="120"/>
      </w:pPr>
      <w:r>
        <w:rPr>
          <w:rFonts w:ascii="黑体" w:hAnsi="黑体" w:eastAsia="黑体"/>
          <w:b/>
          <w:color w:val="A0522D"/>
          <w:sz w:val="26"/>
        </w:rPr>
        <w:t>补充证型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1417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证型</w:t>
            </w:r>
          </w:p>
        </w:tc>
        <w:tc>
          <w:tcPr>
            <w:tcW w:type="dxa" w:w="2551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病机要点</w:t>
            </w:r>
          </w:p>
        </w:tc>
        <w:tc>
          <w:tcPr>
            <w:tcW w:type="dxa" w:w="2268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治法</w:t>
            </w:r>
          </w:p>
        </w:tc>
        <w:tc>
          <w:tcPr>
            <w:tcW w:type="dxa" w:w="2835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代表方剂</w:t>
            </w:r>
          </w:p>
        </w:tc>
      </w:tr>
      <w:tr>
        <w:tc>
          <w:tcPr>
            <w:tcW w:type="dxa" w:w="1417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阴虚火旺证</w:t>
            </w:r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2551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肝肾阴虚，虚火上炎</w:t>
            </w:r>
          </w:p>
        </w:tc>
        <w:tc>
          <w:tcPr>
            <w:tcW w:type="dxa" w:w="2268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滋阴降火，养心安神</w:t>
            </w:r>
          </w:p>
        </w:tc>
        <w:tc>
          <w:tcPr>
            <w:tcW w:type="dxa" w:w="2835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天王补心丹 / 知柏地黄丸</w:t>
            </w:r>
          </w:p>
        </w:tc>
      </w:tr>
      <w:tr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瘀血内阻证</w:t>
            </w:r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255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久病入络，瘀血阻络，气血不畅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活血化瘀，通络安神</w:t>
            </w:r>
          </w:p>
        </w:tc>
        <w:tc>
          <w:tcPr>
            <w:tcW w:type="dxa" w:w="2835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血府逐瘀汤加减</w:t>
            </w:r>
          </w:p>
        </w:tc>
      </w:tr>
      <w:tr>
        <w:tc>
          <w:tcPr>
            <w:tcW w:type="dxa" w:w="1417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肝郁脾虚证</w:t>
            </w:r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2551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肝失疏泄，脾失健运</w:t>
            </w:r>
          </w:p>
        </w:tc>
        <w:tc>
          <w:tcPr>
            <w:tcW w:type="dxa" w:w="2268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疏肝健脾，养血安神</w:t>
            </w:r>
          </w:p>
        </w:tc>
        <w:tc>
          <w:tcPr>
            <w:tcW w:type="dxa" w:w="2835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逍遥散加减 / 丹栀逍遥散</w:t>
            </w:r>
          </w:p>
        </w:tc>
      </w:tr>
      <w:tr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食滞胃腑证</w:t>
            </w:r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255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饮食停滞，胃气不和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消食导滞，和胃安神</w:t>
            </w:r>
          </w:p>
        </w:tc>
        <w:tc>
          <w:tcPr>
            <w:tcW w:type="dxa" w:w="2835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保和丸加减</w:t>
            </w:r>
          </w:p>
        </w:tc>
      </w:tr>
    </w:tbl>
    <w:p>
      <w:pPr>
        <w:spacing w:after="40"/>
      </w:pPr>
    </w:p>
    <w:p>
      <w:pPr>
        <w:spacing w:before="200" w:after="120"/>
      </w:pPr>
      <w:r>
        <w:rPr>
          <w:rFonts w:ascii="黑体" w:hAnsi="黑体" w:eastAsia="黑体"/>
          <w:b/>
          <w:color w:val="A0522D"/>
          <w:sz w:val="26"/>
        </w:rPr>
        <w:t>常用安神中成药一览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1984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药名</w:t>
            </w:r>
          </w:p>
        </w:tc>
        <w:tc>
          <w:tcPr>
            <w:tcW w:type="dxa" w:w="2268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功效</w:t>
            </w:r>
          </w:p>
        </w:tc>
        <w:tc>
          <w:tcPr>
            <w:tcW w:type="dxa" w:w="2268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适用证型</w:t>
            </w:r>
          </w:p>
        </w:tc>
        <w:tc>
          <w:tcPr>
            <w:tcW w:type="dxa" w:w="2551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备注</w:t>
            </w:r>
          </w:p>
        </w:tc>
      </w:tr>
      <w:tr>
        <w:tc>
          <w:tcPr>
            <w:tcW w:type="dxa" w:w="1984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酸枣仁汤（颗粒）</w:t>
            </w:r>
          </w:p>
        </w:tc>
        <w:tc>
          <w:tcPr>
            <w:tcW w:type="dxa" w:w="2268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养血安神，清热除烦</w:t>
            </w:r>
          </w:p>
        </w:tc>
        <w:tc>
          <w:tcPr>
            <w:tcW w:type="dxa" w:w="2268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肝血不足，虚烦不眠</w:t>
            </w:r>
          </w:p>
        </w:tc>
        <w:tc>
          <w:tcPr>
            <w:tcW w:type="dxa" w:w="2551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经典方</w:t>
            </w:r>
          </w:p>
        </w:tc>
      </w:tr>
      <w:tr>
        <w:tc>
          <w:tcPr>
            <w:tcW w:type="dxa" w:w="198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归脾丸（归脾汤）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益气养血，健脾安神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心脾两虚</w:t>
            </w:r>
          </w:p>
        </w:tc>
        <w:tc>
          <w:tcPr>
            <w:tcW w:type="dxa" w:w="255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气血双补</w:t>
            </w:r>
          </w:p>
        </w:tc>
      </w:tr>
      <w:tr>
        <w:tc>
          <w:tcPr>
            <w:tcW w:type="dxa" w:w="1984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天王补心丹</w:t>
            </w:r>
          </w:p>
        </w:tc>
        <w:tc>
          <w:tcPr>
            <w:tcW w:type="dxa" w:w="2268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滋阴养血，补心安神</w:t>
            </w:r>
          </w:p>
        </w:tc>
        <w:tc>
          <w:tcPr>
            <w:tcW w:type="dxa" w:w="2268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阴虚火旺</w:t>
            </w:r>
          </w:p>
        </w:tc>
        <w:tc>
          <w:tcPr>
            <w:tcW w:type="dxa" w:w="2551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含朱砂，不宜久服</w:t>
            </w:r>
          </w:p>
        </w:tc>
      </w:tr>
      <w:tr>
        <w:tc>
          <w:tcPr>
            <w:tcW w:type="dxa" w:w="198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朱砂安神丸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清心养血，镇惊安神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心火亢盛</w:t>
            </w:r>
          </w:p>
        </w:tc>
        <w:tc>
          <w:tcPr>
            <w:tcW w:type="dxa" w:w="255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含朱砂，不宜久服</w:t>
            </w:r>
          </w:p>
        </w:tc>
      </w:tr>
      <w:tr>
        <w:tc>
          <w:tcPr>
            <w:tcW w:type="dxa" w:w="1984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柏子养心丸</w:t>
            </w:r>
          </w:p>
        </w:tc>
        <w:tc>
          <w:tcPr>
            <w:tcW w:type="dxa" w:w="2268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益气养血，宁心安神</w:t>
            </w:r>
          </w:p>
        </w:tc>
        <w:tc>
          <w:tcPr>
            <w:tcW w:type="dxa" w:w="2268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心气虚寒</w:t>
            </w:r>
          </w:p>
        </w:tc>
        <w:tc>
          <w:tcPr>
            <w:tcW w:type="dxa" w:w="2551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适合气虚体质</w:t>
            </w:r>
          </w:p>
        </w:tc>
      </w:tr>
      <w:tr>
        <w:tc>
          <w:tcPr>
            <w:tcW w:type="dxa" w:w="198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安神补脑液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健脑安神，生精补髓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肾精不足</w:t>
            </w:r>
          </w:p>
        </w:tc>
        <w:tc>
          <w:tcPr>
            <w:tcW w:type="dxa" w:w="255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含鹿茸等温补药</w:t>
            </w:r>
          </w:p>
        </w:tc>
      </w:tr>
      <w:tr>
        <w:tc>
          <w:tcPr>
            <w:tcW w:type="dxa" w:w="1984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交泰丸</w:t>
            </w:r>
          </w:p>
        </w:tc>
        <w:tc>
          <w:tcPr>
            <w:tcW w:type="dxa" w:w="2268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交通心肾</w:t>
            </w:r>
          </w:p>
        </w:tc>
        <w:tc>
          <w:tcPr>
            <w:tcW w:type="dxa" w:w="2268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心肾不交</w:t>
            </w:r>
          </w:p>
        </w:tc>
        <w:tc>
          <w:tcPr>
            <w:tcW w:type="dxa" w:w="2551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黄连:肉桂 = 3:1</w:t>
            </w:r>
          </w:p>
        </w:tc>
      </w:tr>
      <w:tr>
        <w:tc>
          <w:tcPr>
            <w:tcW w:type="dxa" w:w="198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解郁安神颗粒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疏肝解郁，安神定志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肝郁气滞</w:t>
            </w:r>
          </w:p>
        </w:tc>
        <w:tc>
          <w:tcPr>
            <w:tcW w:type="dxa" w:w="255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适合情志因素为主</w:t>
            </w:r>
          </w:p>
        </w:tc>
      </w:tr>
    </w:tbl>
    <w:p>
      <w:pPr>
        <w:spacing w:after="40"/>
      </w:pPr>
    </w:p>
    <w:p>
      <w:pPr>
        <w:spacing w:before="280" w:after="120"/>
      </w:pPr>
      <w:r>
        <w:rPr>
          <w:rFonts w:ascii="黑体" w:hAnsi="黑体" w:eastAsia="黑体"/>
          <w:b/>
          <w:color w:val="8B0000"/>
          <w:sz w:val="32"/>
        </w:rPr>
        <w:t>七、中医外治法</w:t>
      </w:r>
    </w:p>
    <w:p>
      <w:pPr>
        <w:spacing w:before="200" w:after="120"/>
      </w:pPr>
      <w:r>
        <w:rPr>
          <w:rFonts w:ascii="黑体" w:hAnsi="黑体" w:eastAsia="黑体"/>
          <w:b/>
          <w:color w:val="A0522D"/>
          <w:sz w:val="26"/>
        </w:rPr>
        <w:t>1. 针灸治疗</w:t>
      </w:r>
    </w:p>
    <w:p>
      <w:pPr>
        <w:spacing w:after="80"/>
      </w:pPr>
      <w:r>
        <w:rPr>
          <w:rFonts w:ascii="宋体" w:hAnsi="宋体" w:eastAsia="宋体"/>
          <w:b/>
          <w:sz w:val="22"/>
        </w:rPr>
        <w:t>常用穴位及功效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1701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穴位</w:t>
            </w:r>
          </w:p>
        </w:tc>
        <w:tc>
          <w:tcPr>
            <w:tcW w:type="dxa" w:w="3402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定位</w:t>
            </w:r>
          </w:p>
        </w:tc>
        <w:tc>
          <w:tcPr>
            <w:tcW w:type="dxa" w:w="3969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功效</w:t>
            </w:r>
          </w:p>
        </w:tc>
      </w:tr>
      <w:tr>
        <w:tc>
          <w:tcPr>
            <w:tcW w:type="dxa" w:w="1701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神门</w:t>
            </w:r>
            <w:r>
              <w:rPr>
                <w:rFonts w:ascii="宋体" w:hAnsi="宋体" w:eastAsia="宋体"/>
                <w:sz w:val="20"/>
              </w:rPr>
              <w:t>（心经）</w:t>
            </w:r>
          </w:p>
        </w:tc>
        <w:tc>
          <w:tcPr>
            <w:tcW w:type="dxa" w:w="3402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腕横纹尺侧端，尺侧腕屈肌腱桡侧凹陷</w:t>
            </w:r>
          </w:p>
        </w:tc>
        <w:tc>
          <w:tcPr>
            <w:tcW w:type="dxa" w:w="3969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宁心安神，为失眠要穴</w:t>
            </w:r>
          </w:p>
        </w:tc>
      </w:tr>
      <w:tr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内关</w:t>
            </w:r>
            <w:r>
              <w:rPr>
                <w:rFonts w:ascii="宋体" w:hAnsi="宋体" w:eastAsia="宋体"/>
                <w:sz w:val="20"/>
              </w:rPr>
              <w:t>（心包经）</w:t>
            </w:r>
          </w:p>
        </w:tc>
        <w:tc>
          <w:tcPr>
            <w:tcW w:type="dxa" w:w="3402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腕横纹上2寸，掌长肌腱与桡侧腕屈肌腱之间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宁心安神，和胃降逆</w:t>
            </w:r>
          </w:p>
        </w:tc>
      </w:tr>
      <w:tr>
        <w:tc>
          <w:tcPr>
            <w:tcW w:type="dxa" w:w="1701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百会</w:t>
            </w:r>
            <w:r>
              <w:rPr>
                <w:rFonts w:ascii="宋体" w:hAnsi="宋体" w:eastAsia="宋体"/>
                <w:sz w:val="20"/>
              </w:rPr>
              <w:t>（督脉）</w:t>
            </w:r>
          </w:p>
        </w:tc>
        <w:tc>
          <w:tcPr>
            <w:tcW w:type="dxa" w:w="3402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头顶正中线与两耳尖连线交点</w:t>
            </w:r>
          </w:p>
        </w:tc>
        <w:tc>
          <w:tcPr>
            <w:tcW w:type="dxa" w:w="3969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升阳举陷，宁神醒脑</w:t>
            </w:r>
          </w:p>
        </w:tc>
      </w:tr>
      <w:tr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四神聪</w:t>
            </w:r>
            <w:r>
              <w:rPr>
                <w:rFonts w:ascii="宋体" w:hAnsi="宋体" w:eastAsia="宋体"/>
                <w:sz w:val="20"/>
              </w:rPr>
              <w:t>（经外奇穴）</w:t>
            </w:r>
          </w:p>
        </w:tc>
        <w:tc>
          <w:tcPr>
            <w:tcW w:type="dxa" w:w="3402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百会前后左右各1寸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镇静安神，健脑益智</w:t>
            </w:r>
          </w:p>
        </w:tc>
      </w:tr>
      <w:tr>
        <w:tc>
          <w:tcPr>
            <w:tcW w:type="dxa" w:w="1701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印堂</w:t>
            </w:r>
            <w:r>
              <w:rPr>
                <w:rFonts w:ascii="宋体" w:hAnsi="宋体" w:eastAsia="宋体"/>
                <w:sz w:val="20"/>
              </w:rPr>
              <w:t>（经外奇穴）</w:t>
            </w:r>
          </w:p>
        </w:tc>
        <w:tc>
          <w:tcPr>
            <w:tcW w:type="dxa" w:w="3402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两眉头连线中点</w:t>
            </w:r>
          </w:p>
        </w:tc>
        <w:tc>
          <w:tcPr>
            <w:tcW w:type="dxa" w:w="3969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宁心安神，疏风清热</w:t>
            </w:r>
          </w:p>
        </w:tc>
      </w:tr>
      <w:tr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安眠</w:t>
            </w:r>
            <w:r>
              <w:rPr>
                <w:rFonts w:ascii="宋体" w:hAnsi="宋体" w:eastAsia="宋体"/>
                <w:sz w:val="20"/>
              </w:rPr>
              <w:t>（经外奇穴）</w:t>
            </w:r>
          </w:p>
        </w:tc>
        <w:tc>
          <w:tcPr>
            <w:tcW w:type="dxa" w:w="3402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翳风穴与风池穴连线中点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安神利眠，为经验穴</w:t>
            </w:r>
          </w:p>
        </w:tc>
      </w:tr>
      <w:tr>
        <w:tc>
          <w:tcPr>
            <w:tcW w:type="dxa" w:w="1701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三阴交</w:t>
            </w:r>
            <w:r>
              <w:rPr>
                <w:rFonts w:ascii="宋体" w:hAnsi="宋体" w:eastAsia="宋体"/>
                <w:sz w:val="20"/>
              </w:rPr>
              <w:t>（脾经）</w:t>
            </w:r>
          </w:p>
        </w:tc>
        <w:tc>
          <w:tcPr>
            <w:tcW w:type="dxa" w:w="3402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内踝尖上3寸，胫骨内侧缘后方</w:t>
            </w:r>
          </w:p>
        </w:tc>
        <w:tc>
          <w:tcPr>
            <w:tcW w:type="dxa" w:w="3969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健脾益血，调肝补肾</w:t>
            </w:r>
          </w:p>
        </w:tc>
      </w:tr>
      <w:tr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照海</w:t>
            </w:r>
            <w:r>
              <w:rPr>
                <w:rFonts w:ascii="宋体" w:hAnsi="宋体" w:eastAsia="宋体"/>
                <w:sz w:val="20"/>
              </w:rPr>
              <w:t>（肾经）</w:t>
            </w:r>
          </w:p>
        </w:tc>
        <w:tc>
          <w:tcPr>
            <w:tcW w:type="dxa" w:w="3402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内踝尖直下凹陷处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滋肾阴，清虚热，通阴跷脉</w:t>
            </w:r>
          </w:p>
        </w:tc>
      </w:tr>
      <w:tr>
        <w:tc>
          <w:tcPr>
            <w:tcW w:type="dxa" w:w="1701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申脉</w:t>
            </w:r>
            <w:r>
              <w:rPr>
                <w:rFonts w:ascii="宋体" w:hAnsi="宋体" w:eastAsia="宋体"/>
                <w:sz w:val="20"/>
              </w:rPr>
              <w:t>（膀胱经）</w:t>
            </w:r>
          </w:p>
        </w:tc>
        <w:tc>
          <w:tcPr>
            <w:tcW w:type="dxa" w:w="3402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外踝尖直下凹陷处</w:t>
            </w:r>
          </w:p>
        </w:tc>
        <w:tc>
          <w:tcPr>
            <w:tcW w:type="dxa" w:w="3969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泻阳补阴，通阳跷脉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宋体" w:hAnsi="宋体" w:eastAsia="宋体"/>
          <w:b/>
          <w:sz w:val="22"/>
        </w:rPr>
        <w:t>配穴方案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1417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证型</w:t>
            </w:r>
          </w:p>
        </w:tc>
        <w:tc>
          <w:tcPr>
            <w:tcW w:type="dxa" w:w="3969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主穴</w:t>
            </w:r>
          </w:p>
        </w:tc>
        <w:tc>
          <w:tcPr>
            <w:tcW w:type="dxa" w:w="3685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配穴</w:t>
            </w:r>
          </w:p>
        </w:tc>
      </w:tr>
      <w:tr>
        <w:tc>
          <w:tcPr>
            <w:tcW w:type="dxa" w:w="1417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心脾两虚</w:t>
            </w:r>
          </w:p>
        </w:tc>
        <w:tc>
          <w:tcPr>
            <w:tcW w:type="dxa" w:w="3969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神门、三阴交、心俞、脾俞</w:t>
            </w:r>
          </w:p>
        </w:tc>
        <w:tc>
          <w:tcPr>
            <w:tcW w:type="dxa" w:w="3685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足三里、内关</w:t>
            </w:r>
          </w:p>
        </w:tc>
      </w:tr>
      <w:tr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心肾不交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神门、太溪、照海、心俞、肾俞</w:t>
            </w:r>
          </w:p>
        </w:tc>
        <w:tc>
          <w:tcPr>
            <w:tcW w:type="dxa" w:w="3685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太冲、涌泉</w:t>
            </w:r>
          </w:p>
        </w:tc>
      </w:tr>
      <w:tr>
        <w:tc>
          <w:tcPr>
            <w:tcW w:type="dxa" w:w="1417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肝火扰心</w:t>
            </w:r>
          </w:p>
        </w:tc>
        <w:tc>
          <w:tcPr>
            <w:tcW w:type="dxa" w:w="3969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神门、太冲、行间、侠溪</w:t>
            </w:r>
          </w:p>
        </w:tc>
        <w:tc>
          <w:tcPr>
            <w:tcW w:type="dxa" w:w="3685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风池、百会</w:t>
            </w:r>
          </w:p>
        </w:tc>
      </w:tr>
      <w:tr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痰热扰心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神门、丰隆、内关、足三里</w:t>
            </w:r>
          </w:p>
        </w:tc>
        <w:tc>
          <w:tcPr>
            <w:tcW w:type="dxa" w:w="3685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中脘、阴陵泉</w:t>
            </w:r>
          </w:p>
        </w:tc>
      </w:tr>
      <w:tr>
        <w:tc>
          <w:tcPr>
            <w:tcW w:type="dxa" w:w="1417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心胆气虚</w:t>
            </w:r>
          </w:p>
        </w:tc>
        <w:tc>
          <w:tcPr>
            <w:tcW w:type="dxa" w:w="3969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神门、心俞、胆俞、丘墟</w:t>
            </w:r>
          </w:p>
        </w:tc>
        <w:tc>
          <w:tcPr>
            <w:tcW w:type="dxa" w:w="3685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百会、四神聪</w:t>
            </w:r>
          </w:p>
        </w:tc>
      </w:tr>
    </w:tbl>
    <w:p>
      <w:pPr>
        <w:spacing w:after="40"/>
      </w:pPr>
    </w:p>
    <w:p>
      <w:pPr>
        <w:pStyle w:val="ListBullet"/>
        <w:spacing w:after="40"/>
        <w:ind w:left="567"/>
      </w:pPr>
      <w:r>
        <w:rPr>
          <w:rFonts w:ascii="宋体" w:hAnsi="宋体" w:eastAsia="宋体"/>
          <w:sz w:val="22"/>
        </w:rPr>
      </w:r>
      <w:r>
        <w:rPr>
          <w:rFonts w:ascii="宋体" w:hAnsi="宋体" w:eastAsia="宋体"/>
          <w:b/>
          <w:sz w:val="22"/>
        </w:rPr>
        <w:t>操作</w:t>
      </w:r>
      <w:r>
        <w:rPr>
          <w:rFonts w:ascii="宋体" w:hAnsi="宋体" w:eastAsia="宋体"/>
          <w:sz w:val="22"/>
        </w:rPr>
        <w:t>：毫针刺，虚证用补法，实证用泻法。留针20~30分钟。每日或隔日1次，10次为1疗程。</w:t>
      </w:r>
    </w:p>
    <w:p>
      <w:pPr>
        <w:pStyle w:val="ListBullet"/>
        <w:spacing w:after="40"/>
        <w:ind w:left="567"/>
      </w:pPr>
      <w:r>
        <w:rPr>
          <w:rFonts w:ascii="宋体" w:hAnsi="宋体" w:eastAsia="宋体"/>
          <w:sz w:val="22"/>
        </w:rPr>
      </w:r>
      <w:r>
        <w:rPr>
          <w:rFonts w:ascii="宋体" w:hAnsi="宋体" w:eastAsia="宋体"/>
          <w:b/>
          <w:sz w:val="22"/>
        </w:rPr>
        <w:t>耳针</w:t>
      </w:r>
      <w:r>
        <w:rPr>
          <w:rFonts w:ascii="宋体" w:hAnsi="宋体" w:eastAsia="宋体"/>
          <w:sz w:val="22"/>
        </w:rPr>
        <w:t>：取神门、心、皮质下、交感、内分泌等耳穴，埋籽按压。</w:t>
      </w:r>
    </w:p>
    <w:p>
      <w:pPr>
        <w:spacing w:before="200" w:after="120"/>
      </w:pPr>
      <w:r>
        <w:rPr>
          <w:rFonts w:ascii="黑体" w:hAnsi="黑体" w:eastAsia="黑体"/>
          <w:b/>
          <w:color w:val="A0522D"/>
          <w:sz w:val="26"/>
        </w:rPr>
        <w:t>2. 推拿按摩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1417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操作</w:t>
            </w:r>
          </w:p>
        </w:tc>
        <w:tc>
          <w:tcPr>
            <w:tcW w:type="dxa" w:w="3969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方法</w:t>
            </w:r>
          </w:p>
        </w:tc>
        <w:tc>
          <w:tcPr>
            <w:tcW w:type="dxa" w:w="3685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功效</w:t>
            </w:r>
          </w:p>
        </w:tc>
      </w:tr>
      <w:tr>
        <w:tc>
          <w:tcPr>
            <w:tcW w:type="dxa" w:w="1417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揉按神门穴</w:t>
            </w:r>
          </w:p>
        </w:tc>
        <w:tc>
          <w:tcPr>
            <w:tcW w:type="dxa" w:w="3969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拇指按揉，每侧1~2分钟</w:t>
            </w:r>
          </w:p>
        </w:tc>
        <w:tc>
          <w:tcPr>
            <w:tcW w:type="dxa" w:w="3685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宁心安神</w:t>
            </w:r>
          </w:p>
        </w:tc>
      </w:tr>
      <w:tr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揉按内关穴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拇指按揉，每侧1~2分钟</w:t>
            </w:r>
          </w:p>
        </w:tc>
        <w:tc>
          <w:tcPr>
            <w:tcW w:type="dxa" w:w="3685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和胃安神</w:t>
            </w:r>
          </w:p>
        </w:tc>
      </w:tr>
      <w:tr>
        <w:tc>
          <w:tcPr>
            <w:tcW w:type="dxa" w:w="1417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揉按安眠穴</w:t>
            </w:r>
          </w:p>
        </w:tc>
        <w:tc>
          <w:tcPr>
            <w:tcW w:type="dxa" w:w="3969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中指和无名指按压，1~2分钟</w:t>
            </w:r>
          </w:p>
        </w:tc>
        <w:tc>
          <w:tcPr>
            <w:tcW w:type="dxa" w:w="3685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促进入眠</w:t>
            </w:r>
          </w:p>
        </w:tc>
      </w:tr>
      <w:tr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梳头法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十指指腹从前向后梳理头皮50~100次</w:t>
            </w:r>
          </w:p>
        </w:tc>
        <w:tc>
          <w:tcPr>
            <w:tcW w:type="dxa" w:w="3685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疏通经络，放松神经</w:t>
            </w:r>
          </w:p>
        </w:tc>
      </w:tr>
      <w:tr>
        <w:tc>
          <w:tcPr>
            <w:tcW w:type="dxa" w:w="1417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摩腹</w:t>
            </w:r>
          </w:p>
        </w:tc>
        <w:tc>
          <w:tcPr>
            <w:tcW w:type="dxa" w:w="3969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掌心顺时针摩腹50~100圈</w:t>
            </w:r>
          </w:p>
        </w:tc>
        <w:tc>
          <w:tcPr>
            <w:tcW w:type="dxa" w:w="3685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健脾和胃，胃和卧安</w:t>
            </w:r>
          </w:p>
        </w:tc>
      </w:tr>
      <w:tr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揉涌泉穴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拇指揉搓足心涌泉穴50~100次</w:t>
            </w:r>
          </w:p>
        </w:tc>
        <w:tc>
          <w:tcPr>
            <w:tcW w:type="dxa" w:w="3685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引火归元，交通心肾</w:t>
            </w:r>
          </w:p>
        </w:tc>
      </w:tr>
      <w:tr>
        <w:tc>
          <w:tcPr>
            <w:tcW w:type="dxa" w:w="1417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足底推拿</w:t>
            </w:r>
          </w:p>
        </w:tc>
        <w:tc>
          <w:tcPr>
            <w:tcW w:type="dxa" w:w="3969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按压足底反射区（心、肝、脾、肾区）</w:t>
            </w:r>
          </w:p>
        </w:tc>
        <w:tc>
          <w:tcPr>
            <w:tcW w:type="dxa" w:w="3685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整体调理脏腑</w:t>
            </w:r>
          </w:p>
        </w:tc>
      </w:tr>
    </w:tbl>
    <w:p>
      <w:pPr>
        <w:spacing w:after="40"/>
      </w:pPr>
    </w:p>
    <w:p>
      <w:pPr>
        <w:spacing w:before="200" w:after="120"/>
      </w:pPr>
      <w:r>
        <w:rPr>
          <w:rFonts w:ascii="黑体" w:hAnsi="黑体" w:eastAsia="黑体"/>
          <w:b/>
          <w:color w:val="A0522D"/>
          <w:sz w:val="26"/>
        </w:rPr>
        <w:t>3. 其他外治法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1417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方法</w:t>
            </w:r>
          </w:p>
        </w:tc>
        <w:tc>
          <w:tcPr>
            <w:tcW w:type="dxa" w:w="4535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操作</w:t>
            </w:r>
          </w:p>
        </w:tc>
        <w:tc>
          <w:tcPr>
            <w:tcW w:type="dxa" w:w="3118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适用</w:t>
            </w:r>
          </w:p>
        </w:tc>
      </w:tr>
      <w:tr>
        <w:tc>
          <w:tcPr>
            <w:tcW w:type="dxa" w:w="1417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中药泡脚</w:t>
            </w:r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4535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温水（40℃）泡脚15~20分钟，可加艾叶、红花、夜交藤</w:t>
            </w:r>
          </w:p>
        </w:tc>
        <w:tc>
          <w:tcPr>
            <w:tcW w:type="dxa" w:w="3118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各种失眠，尤宜虚证</w:t>
            </w:r>
          </w:p>
        </w:tc>
      </w:tr>
      <w:tr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穴位贴敷</w:t>
            </w:r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4535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吴茱萸研末醋调贴涌泉穴（引火归元）；朱砂贴神门</w:t>
            </w:r>
          </w:p>
        </w:tc>
        <w:tc>
          <w:tcPr>
            <w:tcW w:type="dxa" w:w="3118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心肾不交、心火亢盛</w:t>
            </w:r>
          </w:p>
        </w:tc>
      </w:tr>
      <w:tr>
        <w:tc>
          <w:tcPr>
            <w:tcW w:type="dxa" w:w="1417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耳穴压豆</w:t>
            </w:r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4535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王不留行籽贴神门、心、皮质下等耳穴，睡前按压</w:t>
            </w:r>
          </w:p>
        </w:tc>
        <w:tc>
          <w:tcPr>
            <w:tcW w:type="dxa" w:w="3118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各型失眠辅助</w:t>
            </w:r>
          </w:p>
        </w:tc>
      </w:tr>
      <w:tr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艾灸</w:t>
            </w:r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4535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温和灸神门、百会、三阴交、涌泉</w:t>
            </w:r>
          </w:p>
        </w:tc>
        <w:tc>
          <w:tcPr>
            <w:tcW w:type="dxa" w:w="3118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虚证失眠（心脾两虚、心胆气虚）</w:t>
            </w:r>
          </w:p>
        </w:tc>
      </w:tr>
      <w:tr>
        <w:tc>
          <w:tcPr>
            <w:tcW w:type="dxa" w:w="1417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刮痧</w:t>
            </w:r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4535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刮督脉（大椎至命门）、膀胱经（心俞至肾俞）</w:t>
            </w:r>
          </w:p>
        </w:tc>
        <w:tc>
          <w:tcPr>
            <w:tcW w:type="dxa" w:w="3118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实证失眠（肝火、痰热）</w:t>
            </w:r>
          </w:p>
        </w:tc>
      </w:tr>
      <w:tr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拔罐</w:t>
            </w:r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4535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背俞穴走罐（心俞、肝俞、脾俞、肾俞）</w:t>
            </w:r>
          </w:p>
        </w:tc>
        <w:tc>
          <w:tcPr>
            <w:tcW w:type="dxa" w:w="3118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调理脏腑，疏通经络</w:t>
            </w:r>
          </w:p>
        </w:tc>
      </w:tr>
    </w:tbl>
    <w:p>
      <w:pPr>
        <w:spacing w:after="40"/>
      </w:pPr>
    </w:p>
    <w:p>
      <w:pPr>
        <w:spacing w:before="280" w:after="120"/>
      </w:pPr>
      <w:r>
        <w:rPr>
          <w:rFonts w:ascii="黑体" w:hAnsi="黑体" w:eastAsia="黑体"/>
          <w:b/>
          <w:color w:val="8B0000"/>
          <w:sz w:val="32"/>
        </w:rPr>
        <w:t>八、中医论梦——梦的生理与病理</w:t>
      </w:r>
    </w:p>
    <w:p>
      <w:pPr>
        <w:spacing w:before="200" w:after="120"/>
      </w:pPr>
      <w:r>
        <w:rPr>
          <w:rFonts w:ascii="黑体" w:hAnsi="黑体" w:eastAsia="黑体"/>
          <w:b/>
          <w:color w:val="A0522D"/>
          <w:sz w:val="26"/>
        </w:rPr>
        <w:t>1. 梦的生理基础</w:t>
      </w:r>
    </w:p>
    <w:p>
      <w:pPr>
        <w:spacing w:after="80"/>
      </w:pPr>
      <w:r>
        <w:rPr>
          <w:rFonts w:ascii="宋体" w:hAnsi="宋体" w:eastAsia="宋体"/>
          <w:sz w:val="22"/>
        </w:rPr>
        <w:t>中医认为，</w:t>
      </w:r>
      <w:r>
        <w:rPr>
          <w:rFonts w:ascii="宋体" w:hAnsi="宋体" w:eastAsia="宋体"/>
          <w:b/>
          <w:sz w:val="22"/>
        </w:rPr>
        <w:t>梦是睡眠中"魂魄"活动的表现</w:t>
      </w:r>
      <w:r>
        <w:rPr>
          <w:rFonts w:ascii="宋体" w:hAnsi="宋体" w:eastAsia="宋体"/>
          <w:sz w:val="22"/>
        </w:rPr>
        <w:t>，与五脏密切相关：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1134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五脏</w:t>
            </w:r>
          </w:p>
        </w:tc>
        <w:tc>
          <w:tcPr>
            <w:tcW w:type="dxa" w:w="1417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所藏之神</w:t>
            </w:r>
          </w:p>
        </w:tc>
        <w:tc>
          <w:tcPr>
            <w:tcW w:type="dxa" w:w="6520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与梦的关系</w:t>
            </w:r>
          </w:p>
        </w:tc>
      </w:tr>
      <w:tr>
        <w:tc>
          <w:tcPr>
            <w:tcW w:type="dxa" w:w="1134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心</w:t>
            </w:r>
          </w:p>
        </w:tc>
        <w:tc>
          <w:tcPr>
            <w:tcW w:type="dxa" w:w="1417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神</w:t>
            </w:r>
          </w:p>
        </w:tc>
        <w:tc>
          <w:tcPr>
            <w:tcW w:type="dxa" w:w="6520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总领，神安则少梦，神扰则多梦</w:t>
            </w:r>
          </w:p>
        </w:tc>
      </w:tr>
      <w:tr>
        <w:tc>
          <w:tcPr>
            <w:tcW w:type="dxa" w:w="113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肝</w:t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魂</w:t>
            </w:r>
          </w:p>
        </w:tc>
        <w:tc>
          <w:tcPr>
            <w:tcW w:type="dxa" w:w="652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"魂之为言，梦也"——魂主动，梦多与肝魂不宁有关</w:t>
            </w:r>
          </w:p>
        </w:tc>
      </w:tr>
      <w:tr>
        <w:tc>
          <w:tcPr>
            <w:tcW w:type="dxa" w:w="1134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肺</w:t>
            </w:r>
          </w:p>
        </w:tc>
        <w:tc>
          <w:tcPr>
            <w:tcW w:type="dxa" w:w="1417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魄</w:t>
            </w:r>
          </w:p>
        </w:tc>
        <w:tc>
          <w:tcPr>
            <w:tcW w:type="dxa" w:w="6520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魄主静，魄不宁则梦中有惊恐</w:t>
            </w:r>
          </w:p>
        </w:tc>
      </w:tr>
      <w:tr>
        <w:tc>
          <w:tcPr>
            <w:tcW w:type="dxa" w:w="1134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脾</w:t>
            </w:r>
          </w:p>
        </w:tc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意</w:t>
            </w:r>
          </w:p>
        </w:tc>
        <w:tc>
          <w:tcPr>
            <w:tcW w:type="dxa" w:w="652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意念纷扰则梦多杂乱</w:t>
            </w:r>
          </w:p>
        </w:tc>
      </w:tr>
      <w:tr>
        <w:tc>
          <w:tcPr>
            <w:tcW w:type="dxa" w:w="1134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肾</w:t>
            </w:r>
          </w:p>
        </w:tc>
        <w:tc>
          <w:tcPr>
            <w:tcW w:type="dxa" w:w="1417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志</w:t>
            </w:r>
          </w:p>
        </w:tc>
        <w:tc>
          <w:tcPr>
            <w:tcW w:type="dxa" w:w="6520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肾精不足则梦遗、梦交</w:t>
            </w:r>
          </w:p>
        </w:tc>
      </w:tr>
    </w:tbl>
    <w:p>
      <w:pPr>
        <w:spacing w:after="40"/>
      </w:pPr>
    </w:p>
    <w:p>
      <w:pPr>
        <w:spacing w:before="200" w:after="120"/>
      </w:pPr>
      <w:r>
        <w:rPr>
          <w:rFonts w:ascii="黑体" w:hAnsi="黑体" w:eastAsia="黑体"/>
          <w:b/>
          <w:color w:val="A0522D"/>
          <w:sz w:val="26"/>
        </w:rPr>
        <w:t>2. 梦的病理机制——《灵枢·淫邪发梦》</w:t>
      </w:r>
    </w:p>
    <w:p>
      <w:pPr>
        <w:spacing w:before="80" w:after="80"/>
        <w:ind w:left="567"/>
        <w:pBdr>
          <w:left w:val="single" w:sz="24" w:space="8" w:color="8B0000"/>
        </w:pBdr>
      </w:pPr>
      <w:r>
        <w:rPr>
          <w:rFonts w:ascii="楷体" w:hAnsi="楷体" w:eastAsia="楷体"/>
          <w:i/>
          <w:color w:val="555555"/>
          <w:sz w:val="22"/>
        </w:rPr>
        <w:t>核心经文："正邪从外袭内，而未有定舍，反淫于脏，不得定处，与营卫俱行，而与魂魄飞扬，使人卧不得安而喜梦。"</w:t>
      </w:r>
    </w:p>
    <w:p>
      <w:pPr>
        <w:spacing w:after="80"/>
      </w:pPr>
      <w:r>
        <w:rPr>
          <w:rFonts w:ascii="宋体" w:hAnsi="宋体" w:eastAsia="宋体"/>
          <w:b/>
          <w:sz w:val="22"/>
        </w:rPr>
        <w:t>解读：</w:t>
      </w:r>
    </w:p>
    <w:p>
      <w:pPr>
        <w:pStyle w:val="ListBullet"/>
        <w:spacing w:after="40"/>
        <w:ind w:left="567"/>
      </w:pPr>
      <w:r>
        <w:rPr>
          <w:rFonts w:ascii="宋体" w:hAnsi="宋体" w:eastAsia="宋体"/>
          <w:sz w:val="22"/>
        </w:rPr>
        <w:t>"正邪"：泛指一切内外致病因素（六淫外感、情志内伤、饮食劳逸等）</w:t>
      </w:r>
    </w:p>
    <w:p>
      <w:pPr>
        <w:pStyle w:val="ListBullet"/>
        <w:spacing w:after="40"/>
        <w:ind w:left="567"/>
      </w:pPr>
      <w:r>
        <w:rPr>
          <w:rFonts w:ascii="宋体" w:hAnsi="宋体" w:eastAsia="宋体"/>
          <w:sz w:val="22"/>
        </w:rPr>
        <w:t>邪气侵入人体后，随营卫之气运行，干扰魂魄，使其"飞扬"不安</w:t>
      </w:r>
    </w:p>
    <w:p>
      <w:pPr>
        <w:pStyle w:val="ListBullet"/>
        <w:spacing w:after="40"/>
        <w:ind w:left="567"/>
      </w:pPr>
      <w:r>
        <w:rPr>
          <w:rFonts w:ascii="宋体" w:hAnsi="宋体" w:eastAsia="宋体"/>
          <w:sz w:val="22"/>
        </w:rPr>
        <w:t>魂魄失守 → 睡眠不实、多梦纷纭</w:t>
      </w:r>
    </w:p>
    <w:p>
      <w:pPr>
        <w:spacing w:before="200" w:after="120"/>
      </w:pPr>
      <w:r>
        <w:rPr>
          <w:rFonts w:ascii="黑体" w:hAnsi="黑体" w:eastAsia="黑体"/>
          <w:b/>
          <w:color w:val="A0522D"/>
          <w:sz w:val="26"/>
        </w:rPr>
        <w:t>3. 梦境与脏腑虚实对应</w:t>
      </w:r>
    </w:p>
    <w:p>
      <w:pPr>
        <w:spacing w:after="80"/>
      </w:pPr>
      <w:r>
        <w:rPr>
          <w:rFonts w:ascii="宋体" w:hAnsi="宋体" w:eastAsia="宋体"/>
          <w:b/>
          <w:sz w:val="22"/>
        </w:rPr>
        <w:t>气盛之梦（实证，12种）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2268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邪气所在</w:t>
            </w:r>
          </w:p>
        </w:tc>
        <w:tc>
          <w:tcPr>
            <w:tcW w:type="dxa" w:w="6803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梦境特征</w:t>
            </w:r>
          </w:p>
        </w:tc>
      </w:tr>
      <w:tr>
        <w:tc>
          <w:tcPr>
            <w:tcW w:type="dxa" w:w="2268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阴气盛</w:t>
            </w:r>
          </w:p>
        </w:tc>
        <w:tc>
          <w:tcPr>
            <w:tcW w:type="dxa" w:w="6803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梦涉大水而恐惧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阳气盛</w:t>
            </w:r>
          </w:p>
        </w:tc>
        <w:tc>
          <w:tcPr>
            <w:tcW w:type="dxa" w:w="680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梦大火燔灼</w:t>
            </w:r>
          </w:p>
        </w:tc>
      </w:tr>
      <w:tr>
        <w:tc>
          <w:tcPr>
            <w:tcW w:type="dxa" w:w="2268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阴阳俱盛</w:t>
            </w:r>
          </w:p>
        </w:tc>
        <w:tc>
          <w:tcPr>
            <w:tcW w:type="dxa" w:w="6803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梦相杀毁伤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上气盛</w:t>
            </w:r>
          </w:p>
        </w:tc>
        <w:tc>
          <w:tcPr>
            <w:tcW w:type="dxa" w:w="680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梦飞腾</w:t>
            </w:r>
          </w:p>
        </w:tc>
      </w:tr>
      <w:tr>
        <w:tc>
          <w:tcPr>
            <w:tcW w:type="dxa" w:w="2268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下气盛</w:t>
            </w:r>
          </w:p>
        </w:tc>
        <w:tc>
          <w:tcPr>
            <w:tcW w:type="dxa" w:w="6803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梦堕坠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甚饥</w:t>
            </w:r>
          </w:p>
        </w:tc>
        <w:tc>
          <w:tcPr>
            <w:tcW w:type="dxa" w:w="680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梦取（夺取食物）</w:t>
            </w:r>
          </w:p>
        </w:tc>
      </w:tr>
      <w:tr>
        <w:tc>
          <w:tcPr>
            <w:tcW w:type="dxa" w:w="2268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甚饱</w:t>
            </w:r>
          </w:p>
        </w:tc>
        <w:tc>
          <w:tcPr>
            <w:tcW w:type="dxa" w:w="6803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梦予（给予食物）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肝气盛</w:t>
            </w:r>
          </w:p>
        </w:tc>
        <w:tc>
          <w:tcPr>
            <w:tcW w:type="dxa" w:w="680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梦怒</w:t>
            </w:r>
          </w:p>
        </w:tc>
      </w:tr>
      <w:tr>
        <w:tc>
          <w:tcPr>
            <w:tcW w:type="dxa" w:w="2268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肺气盛</w:t>
            </w:r>
          </w:p>
        </w:tc>
        <w:tc>
          <w:tcPr>
            <w:tcW w:type="dxa" w:w="6803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梦恐惧、哭泣、飞扬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心气盛</w:t>
            </w:r>
          </w:p>
        </w:tc>
        <w:tc>
          <w:tcPr>
            <w:tcW w:type="dxa" w:w="680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梦喜笑、恐惧</w:t>
            </w:r>
          </w:p>
        </w:tc>
      </w:tr>
      <w:tr>
        <w:tc>
          <w:tcPr>
            <w:tcW w:type="dxa" w:w="2268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脾气盛</w:t>
            </w:r>
          </w:p>
        </w:tc>
        <w:tc>
          <w:tcPr>
            <w:tcW w:type="dxa" w:w="6803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梦歌乐、身体重不举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肾气盛</w:t>
            </w:r>
          </w:p>
        </w:tc>
        <w:tc>
          <w:tcPr>
            <w:tcW w:type="dxa" w:w="680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梦腰脊两解不属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宋体" w:hAnsi="宋体" w:eastAsia="宋体"/>
          <w:b/>
          <w:sz w:val="22"/>
        </w:rPr>
        <w:t>正虚之梦（虚证，15种）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2268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邪客部位</w:t>
            </w:r>
          </w:p>
        </w:tc>
        <w:tc>
          <w:tcPr>
            <w:tcW w:type="dxa" w:w="6803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梦境特征</w:t>
            </w:r>
          </w:p>
        </w:tc>
      </w:tr>
      <w:tr>
        <w:tc>
          <w:tcPr>
            <w:tcW w:type="dxa" w:w="2268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客于心</w:t>
            </w:r>
          </w:p>
        </w:tc>
        <w:tc>
          <w:tcPr>
            <w:tcW w:type="dxa" w:w="6803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梦见山丘烟火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客于肺</w:t>
            </w:r>
          </w:p>
        </w:tc>
        <w:tc>
          <w:tcPr>
            <w:tcW w:type="dxa" w:w="680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梦飞扬，见金铁之奇物</w:t>
            </w:r>
          </w:p>
        </w:tc>
      </w:tr>
      <w:tr>
        <w:tc>
          <w:tcPr>
            <w:tcW w:type="dxa" w:w="2268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客于肝</w:t>
            </w:r>
          </w:p>
        </w:tc>
        <w:tc>
          <w:tcPr>
            <w:tcW w:type="dxa" w:w="6803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梦山林树木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客于脾</w:t>
            </w:r>
          </w:p>
        </w:tc>
        <w:tc>
          <w:tcPr>
            <w:tcW w:type="dxa" w:w="680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梦丘陵大泽，坏屋风雨</w:t>
            </w:r>
          </w:p>
        </w:tc>
      </w:tr>
      <w:tr>
        <w:tc>
          <w:tcPr>
            <w:tcW w:type="dxa" w:w="2268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客于肾</w:t>
            </w:r>
          </w:p>
        </w:tc>
        <w:tc>
          <w:tcPr>
            <w:tcW w:type="dxa" w:w="6803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梦临渊，没居水中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客于膀胱</w:t>
            </w:r>
          </w:p>
        </w:tc>
        <w:tc>
          <w:tcPr>
            <w:tcW w:type="dxa" w:w="680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梦游行</w:t>
            </w:r>
          </w:p>
        </w:tc>
      </w:tr>
      <w:tr>
        <w:tc>
          <w:tcPr>
            <w:tcW w:type="dxa" w:w="2268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客于胃</w:t>
            </w:r>
          </w:p>
        </w:tc>
        <w:tc>
          <w:tcPr>
            <w:tcW w:type="dxa" w:w="6803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梦饮食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客于大肠</w:t>
            </w:r>
          </w:p>
        </w:tc>
        <w:tc>
          <w:tcPr>
            <w:tcW w:type="dxa" w:w="680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梦田野</w:t>
            </w:r>
          </w:p>
        </w:tc>
      </w:tr>
      <w:tr>
        <w:tc>
          <w:tcPr>
            <w:tcW w:type="dxa" w:w="2268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客于小肠</w:t>
            </w:r>
          </w:p>
        </w:tc>
        <w:tc>
          <w:tcPr>
            <w:tcW w:type="dxa" w:w="6803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梦聚邑冲衢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客于胆</w:t>
            </w:r>
          </w:p>
        </w:tc>
        <w:tc>
          <w:tcPr>
            <w:tcW w:type="dxa" w:w="680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梦斗讼自刳</w:t>
            </w:r>
          </w:p>
        </w:tc>
      </w:tr>
      <w:tr>
        <w:tc>
          <w:tcPr>
            <w:tcW w:type="dxa" w:w="2268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客于阴器</w:t>
            </w:r>
          </w:p>
        </w:tc>
        <w:tc>
          <w:tcPr>
            <w:tcW w:type="dxa" w:w="6803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梦接内（性梦）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客于项</w:t>
            </w:r>
          </w:p>
        </w:tc>
        <w:tc>
          <w:tcPr>
            <w:tcW w:type="dxa" w:w="680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梦斩首</w:t>
            </w:r>
          </w:p>
        </w:tc>
      </w:tr>
      <w:tr>
        <w:tc>
          <w:tcPr>
            <w:tcW w:type="dxa" w:w="2268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客于胫</w:t>
            </w:r>
          </w:p>
        </w:tc>
        <w:tc>
          <w:tcPr>
            <w:tcW w:type="dxa" w:w="6803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梦行走而不能前，及居深地窎苑中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客于股肱</w:t>
            </w:r>
          </w:p>
        </w:tc>
        <w:tc>
          <w:tcPr>
            <w:tcW w:type="dxa" w:w="6803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梦礼节拜起</w:t>
            </w:r>
          </w:p>
        </w:tc>
      </w:tr>
      <w:tr>
        <w:tc>
          <w:tcPr>
            <w:tcW w:type="dxa" w:w="2268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客于胞（膀胱）</w:t>
            </w:r>
          </w:p>
        </w:tc>
        <w:tc>
          <w:tcPr>
            <w:tcW w:type="dxa" w:w="6803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梦溲便</w:t>
            </w:r>
          </w:p>
        </w:tc>
      </w:tr>
    </w:tbl>
    <w:p>
      <w:pPr>
        <w:spacing w:after="40"/>
      </w:pPr>
    </w:p>
    <w:p>
      <w:pPr>
        <w:spacing w:before="200" w:after="120"/>
      </w:pPr>
      <w:r>
        <w:rPr>
          <w:rFonts w:ascii="黑体" w:hAnsi="黑体" w:eastAsia="黑体"/>
          <w:b/>
          <w:color w:val="A0522D"/>
          <w:sz w:val="26"/>
        </w:rPr>
        <w:t>4. 梦的临床意义</w:t>
      </w:r>
    </w:p>
    <w:p>
      <w:pPr>
        <w:pStyle w:val="ListBullet"/>
        <w:spacing w:after="40"/>
        <w:ind w:left="567"/>
      </w:pPr>
      <w:r>
        <w:rPr>
          <w:rFonts w:ascii="宋体" w:hAnsi="宋体" w:eastAsia="宋体"/>
          <w:sz w:val="22"/>
        </w:rPr>
      </w:r>
      <w:r>
        <w:rPr>
          <w:rFonts w:ascii="宋体" w:hAnsi="宋体" w:eastAsia="宋体"/>
          <w:b/>
          <w:sz w:val="22"/>
        </w:rPr>
        <w:t>梦多</w:t>
      </w:r>
      <w:r>
        <w:rPr>
          <w:rFonts w:ascii="宋体" w:hAnsi="宋体" w:eastAsia="宋体"/>
          <w:sz w:val="22"/>
        </w:rPr>
        <w:t>：多为肝魂不安、心神被扰（实）或心血不足、魂失所养（虚）</w:t>
      </w:r>
    </w:p>
    <w:p>
      <w:pPr>
        <w:pStyle w:val="ListBullet"/>
        <w:spacing w:after="40"/>
        <w:ind w:left="567"/>
      </w:pPr>
      <w:r>
        <w:rPr>
          <w:rFonts w:ascii="宋体" w:hAnsi="宋体" w:eastAsia="宋体"/>
          <w:sz w:val="22"/>
        </w:rPr>
      </w:r>
      <w:r>
        <w:rPr>
          <w:rFonts w:ascii="宋体" w:hAnsi="宋体" w:eastAsia="宋体"/>
          <w:b/>
          <w:sz w:val="22"/>
        </w:rPr>
        <w:t>噩梦</w:t>
      </w:r>
      <w:r>
        <w:rPr>
          <w:rFonts w:ascii="宋体" w:hAnsi="宋体" w:eastAsia="宋体"/>
          <w:sz w:val="22"/>
        </w:rPr>
        <w:t>：多为心胆气虚、痰热扰心、瘀血阻络</w:t>
      </w:r>
    </w:p>
    <w:p>
      <w:pPr>
        <w:pStyle w:val="ListBullet"/>
        <w:spacing w:after="40"/>
        <w:ind w:left="567"/>
      </w:pPr>
      <w:r>
        <w:rPr>
          <w:rFonts w:ascii="宋体" w:hAnsi="宋体" w:eastAsia="宋体"/>
          <w:sz w:val="22"/>
        </w:rPr>
      </w:r>
      <w:r>
        <w:rPr>
          <w:rFonts w:ascii="宋体" w:hAnsi="宋体" w:eastAsia="宋体"/>
          <w:b/>
          <w:sz w:val="22"/>
        </w:rPr>
        <w:t>梦语（说梦话）</w:t>
      </w:r>
      <w:r>
        <w:rPr>
          <w:rFonts w:ascii="宋体" w:hAnsi="宋体" w:eastAsia="宋体"/>
          <w:sz w:val="22"/>
        </w:rPr>
        <w:t>：多为心火偏旺或脾胃积热</w:t>
      </w:r>
    </w:p>
    <w:p>
      <w:pPr>
        <w:pStyle w:val="ListBullet"/>
        <w:spacing w:after="40"/>
        <w:ind w:left="567"/>
      </w:pPr>
      <w:r>
        <w:rPr>
          <w:rFonts w:ascii="宋体" w:hAnsi="宋体" w:eastAsia="宋体"/>
          <w:sz w:val="22"/>
        </w:rPr>
      </w:r>
      <w:r>
        <w:rPr>
          <w:rFonts w:ascii="宋体" w:hAnsi="宋体" w:eastAsia="宋体"/>
          <w:b/>
          <w:sz w:val="22"/>
        </w:rPr>
        <w:t>梦游</w:t>
      </w:r>
      <w:r>
        <w:rPr>
          <w:rFonts w:ascii="宋体" w:hAnsi="宋体" w:eastAsia="宋体"/>
          <w:sz w:val="22"/>
        </w:rPr>
        <w:t>：多为肝热扰魂或心神不宁</w:t>
      </w:r>
    </w:p>
    <w:p>
      <w:pPr>
        <w:pStyle w:val="ListBullet"/>
        <w:spacing w:after="40"/>
        <w:ind w:left="567"/>
      </w:pPr>
      <w:r>
        <w:rPr>
          <w:rFonts w:ascii="宋体" w:hAnsi="宋体" w:eastAsia="宋体"/>
          <w:sz w:val="22"/>
        </w:rPr>
      </w:r>
      <w:r>
        <w:rPr>
          <w:rFonts w:ascii="宋体" w:hAnsi="宋体" w:eastAsia="宋体"/>
          <w:b/>
          <w:sz w:val="22"/>
        </w:rPr>
        <w:t>梦遗</w:t>
      </w:r>
      <w:r>
        <w:rPr>
          <w:rFonts w:ascii="宋体" w:hAnsi="宋体" w:eastAsia="宋体"/>
          <w:sz w:val="22"/>
        </w:rPr>
        <w:t>：多为心肾不交、相火妄动</w:t>
      </w:r>
    </w:p>
    <w:p>
      <w:pPr>
        <w:pStyle w:val="ListBullet"/>
        <w:spacing w:after="40"/>
        <w:ind w:left="567"/>
      </w:pPr>
      <w:r>
        <w:rPr>
          <w:rFonts w:ascii="宋体" w:hAnsi="宋体" w:eastAsia="宋体"/>
          <w:sz w:val="22"/>
        </w:rPr>
      </w:r>
      <w:r>
        <w:rPr>
          <w:rFonts w:ascii="宋体" w:hAnsi="宋体" w:eastAsia="宋体"/>
          <w:b/>
          <w:sz w:val="22"/>
        </w:rPr>
        <w:t>反复同一梦境</w:t>
      </w:r>
      <w:r>
        <w:rPr>
          <w:rFonts w:ascii="宋体" w:hAnsi="宋体" w:eastAsia="宋体"/>
          <w:sz w:val="22"/>
        </w:rPr>
        <w:t>：提示相应脏腑功能失调，可作为"梦诊"依据</w:t>
      </w:r>
    </w:p>
    <w:p>
      <w:pPr>
        <w:spacing w:before="200" w:after="120"/>
      </w:pPr>
      <w:r>
        <w:rPr>
          <w:rFonts w:ascii="黑体" w:hAnsi="黑体" w:eastAsia="黑体"/>
          <w:b/>
          <w:color w:val="A0522D"/>
          <w:sz w:val="26"/>
        </w:rPr>
        <w:t>5. 治梦原则</w:t>
      </w:r>
    </w:p>
    <w:p>
      <w:pPr>
        <w:pStyle w:val="ListBullet"/>
        <w:spacing w:after="40"/>
        <w:ind w:left="567"/>
      </w:pPr>
      <w:r>
        <w:rPr>
          <w:rFonts w:ascii="宋体" w:hAnsi="宋体" w:eastAsia="宋体"/>
          <w:sz w:val="22"/>
        </w:rPr>
        <w:t>少梦/无梦为佳，多梦为病态</w:t>
      </w:r>
    </w:p>
    <w:p>
      <w:pPr>
        <w:pStyle w:val="ListBullet"/>
        <w:spacing w:after="40"/>
        <w:ind w:left="567"/>
      </w:pPr>
      <w:r>
        <w:rPr>
          <w:rFonts w:ascii="宋体" w:hAnsi="宋体" w:eastAsia="宋体"/>
          <w:sz w:val="22"/>
        </w:rPr>
        <w:t>治梦的核心：</w:t>
      </w:r>
      <w:r>
        <w:rPr>
          <w:rFonts w:ascii="宋体" w:hAnsi="宋体" w:eastAsia="宋体"/>
          <w:b/>
          <w:sz w:val="22"/>
        </w:rPr>
        <w:t>安神定志，调和脏腑</w:t>
      </w:r>
      <w:r>
        <w:rPr>
          <w:rFonts w:ascii="宋体" w:hAnsi="宋体" w:eastAsia="宋体"/>
          <w:sz w:val="22"/>
        </w:rPr>
      </w:r>
    </w:p>
    <w:p>
      <w:pPr>
        <w:pStyle w:val="ListBullet"/>
        <w:spacing w:after="40"/>
        <w:ind w:left="567"/>
      </w:pPr>
      <w:r>
        <w:rPr>
          <w:rFonts w:ascii="宋体" w:hAnsi="宋体" w:eastAsia="宋体"/>
          <w:sz w:val="22"/>
        </w:rPr>
        <w:t>实证：清肝泻火、清热化痰</w:t>
      </w:r>
    </w:p>
    <w:p>
      <w:pPr>
        <w:pStyle w:val="ListBullet"/>
        <w:spacing w:after="40"/>
        <w:ind w:left="567"/>
      </w:pPr>
      <w:r>
        <w:rPr>
          <w:rFonts w:ascii="宋体" w:hAnsi="宋体" w:eastAsia="宋体"/>
          <w:sz w:val="22"/>
        </w:rPr>
        <w:t>虚证：养心血、滋肝阴、益肾精</w:t>
      </w:r>
    </w:p>
    <w:p>
      <w:pPr>
        <w:pStyle w:val="ListBullet"/>
        <w:spacing w:after="40"/>
        <w:ind w:left="567"/>
      </w:pPr>
      <w:r>
        <w:rPr>
          <w:rFonts w:ascii="宋体" w:hAnsi="宋体" w:eastAsia="宋体"/>
          <w:sz w:val="22"/>
        </w:rPr>
        <w:t>通用：佐以安神药物（酸枣仁、夜交藤、合欢皮、龙骨、牡蛎等）</w:t>
      </w:r>
    </w:p>
    <w:p>
      <w:pPr>
        <w:spacing w:before="280" w:after="120"/>
      </w:pPr>
      <w:r>
        <w:rPr>
          <w:rFonts w:ascii="黑体" w:hAnsi="黑体" w:eastAsia="黑体"/>
          <w:b/>
          <w:color w:val="8B0000"/>
          <w:sz w:val="32"/>
        </w:rPr>
        <w:t>九、睡眠养生与起居调摄</w:t>
      </w:r>
    </w:p>
    <w:p>
      <w:pPr>
        <w:spacing w:before="200" w:after="120"/>
      </w:pPr>
      <w:r>
        <w:rPr>
          <w:rFonts w:ascii="黑体" w:hAnsi="黑体" w:eastAsia="黑体"/>
          <w:b/>
          <w:color w:val="A0522D"/>
          <w:sz w:val="26"/>
        </w:rPr>
        <w:t>1. 起居有常——作息原则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1417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原则</w:t>
            </w:r>
          </w:p>
        </w:tc>
        <w:tc>
          <w:tcPr>
            <w:tcW w:type="dxa" w:w="3969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内容</w:t>
            </w:r>
          </w:p>
        </w:tc>
        <w:tc>
          <w:tcPr>
            <w:tcW w:type="dxa" w:w="3685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中医依据</w:t>
            </w:r>
          </w:p>
        </w:tc>
      </w:tr>
      <w:tr>
        <w:tc>
          <w:tcPr>
            <w:tcW w:type="dxa" w:w="1417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顺应天时</w:t>
            </w:r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3969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"日出而作，日落而息"，亥时（21~23点）入睡，卯时（5~7点）起床</w:t>
            </w:r>
          </w:p>
        </w:tc>
        <w:tc>
          <w:tcPr>
            <w:tcW w:type="dxa" w:w="3685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天人相应，顺应阴阳消长</w:t>
            </w:r>
          </w:p>
        </w:tc>
      </w:tr>
      <w:tr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睡好子午觉</w:t>
            </w:r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子时（23点前）必入睡；午时小憩15~30分钟</w:t>
            </w:r>
          </w:p>
        </w:tc>
        <w:tc>
          <w:tcPr>
            <w:tcW w:type="dxa" w:w="3685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子时养胆护阳，午时养心安神</w:t>
            </w:r>
          </w:p>
        </w:tc>
      </w:tr>
      <w:tr>
        <w:tc>
          <w:tcPr>
            <w:tcW w:type="dxa" w:w="1417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起居有常</w:t>
            </w:r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3969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固定作息时间，不随意打乱生物钟</w:t>
            </w:r>
          </w:p>
        </w:tc>
        <w:tc>
          <w:tcPr>
            <w:tcW w:type="dxa" w:w="3685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"起居有常，不妄作劳"（《素问·上古天真论》）</w:t>
            </w:r>
          </w:p>
        </w:tc>
      </w:tr>
      <w:tr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</w:r>
            <w:r>
              <w:rPr>
                <w:rFonts w:ascii="宋体" w:hAnsi="宋体" w:eastAsia="宋体"/>
                <w:b/>
                <w:sz w:val="20"/>
              </w:rPr>
              <w:t>不可久卧</w:t>
            </w:r>
            <w:r>
              <w:rPr>
                <w:rFonts w:ascii="宋体" w:hAnsi="宋体" w:eastAsia="宋体"/>
                <w:sz w:val="20"/>
              </w:rPr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"久卧伤气"，睡眠时间不宜过长</w:t>
            </w:r>
          </w:p>
        </w:tc>
        <w:tc>
          <w:tcPr>
            <w:tcW w:type="dxa" w:w="3685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过度睡眠反而耗损气机</w:t>
            </w:r>
          </w:p>
        </w:tc>
      </w:tr>
    </w:tbl>
    <w:p>
      <w:pPr>
        <w:spacing w:after="40"/>
      </w:pPr>
    </w:p>
    <w:p>
      <w:pPr>
        <w:spacing w:before="200" w:after="120"/>
      </w:pPr>
      <w:r>
        <w:rPr>
          <w:rFonts w:ascii="黑体" w:hAnsi="黑体" w:eastAsia="黑体"/>
          <w:b/>
          <w:color w:val="A0522D"/>
          <w:sz w:val="26"/>
        </w:rPr>
        <w:t>2. 先睡心，后睡眼——心神调摄</w:t>
      </w:r>
    </w:p>
    <w:p>
      <w:pPr>
        <w:spacing w:before="80" w:after="80"/>
        <w:ind w:left="567"/>
        <w:pBdr>
          <w:left w:val="single" w:sz="24" w:space="8" w:color="8B0000"/>
        </w:pBdr>
      </w:pPr>
      <w:r>
        <w:rPr>
          <w:rFonts w:ascii="楷体" w:hAnsi="楷体" w:eastAsia="楷体"/>
          <w:i/>
          <w:color w:val="555555"/>
          <w:sz w:val="22"/>
        </w:rPr>
        <w:t>"先睡心，后睡眼"（孙思邈《千金要方》）</w:t>
      </w:r>
    </w:p>
    <w:p>
      <w:pPr>
        <w:pStyle w:val="ListBullet"/>
        <w:spacing w:after="40"/>
        <w:ind w:left="567"/>
      </w:pPr>
      <w:r>
        <w:rPr>
          <w:rFonts w:ascii="宋体" w:hAnsi="宋体" w:eastAsia="宋体"/>
          <w:sz w:val="22"/>
        </w:rPr>
        <w:t>睡前应让心神先安静下来，放下杂念</w:t>
      </w:r>
    </w:p>
    <w:p>
      <w:pPr>
        <w:spacing w:after="80"/>
      </w:pPr>
      <w:r>
        <w:rPr>
          <w:rFonts w:ascii="宋体" w:hAnsi="宋体" w:eastAsia="宋体"/>
          <w:b/>
          <w:sz w:val="22"/>
        </w:rPr>
        <w:t>具体方法：</w:t>
      </w:r>
    </w:p>
    <w:p>
      <w:pPr>
        <w:pStyle w:val="ListBullet"/>
        <w:spacing w:after="40"/>
        <w:ind w:left="567"/>
      </w:pPr>
      <w:r>
        <w:rPr>
          <w:rFonts w:ascii="宋体" w:hAnsi="宋体" w:eastAsia="宋体"/>
          <w:sz w:val="22"/>
        </w:rPr>
        <w:t>睡前1小时停止用脑和电子产品</w:t>
      </w:r>
    </w:p>
    <w:p>
      <w:pPr>
        <w:pStyle w:val="ListBullet"/>
        <w:spacing w:after="40"/>
        <w:ind w:left="567"/>
      </w:pPr>
      <w:r>
        <w:rPr>
          <w:rFonts w:ascii="宋体" w:hAnsi="宋体" w:eastAsia="宋体"/>
          <w:sz w:val="22"/>
        </w:rPr>
        <w:t>静坐调息或冥想5~10分钟</w:t>
      </w:r>
    </w:p>
    <w:p>
      <w:pPr>
        <w:pStyle w:val="ListBullet"/>
        <w:spacing w:after="40"/>
        <w:ind w:left="567"/>
      </w:pPr>
      <w:r>
        <w:rPr>
          <w:rFonts w:ascii="宋体" w:hAnsi="宋体" w:eastAsia="宋体"/>
          <w:sz w:val="22"/>
        </w:rPr>
        <w:t>听舒缓音乐或白噪音</w:t>
      </w:r>
    </w:p>
    <w:p>
      <w:pPr>
        <w:pStyle w:val="ListBullet"/>
        <w:spacing w:after="40"/>
        <w:ind w:left="567"/>
      </w:pPr>
      <w:r>
        <w:rPr>
          <w:rFonts w:ascii="宋体" w:hAnsi="宋体" w:eastAsia="宋体"/>
          <w:sz w:val="22"/>
        </w:rPr>
        <w:t>读书（宜轻松内容，忌悬疑刺激）</w:t>
      </w:r>
    </w:p>
    <w:p>
      <w:pPr>
        <w:pStyle w:val="ListBullet"/>
        <w:spacing w:after="40"/>
        <w:ind w:left="567"/>
      </w:pPr>
      <w:r>
        <w:rPr>
          <w:rFonts w:ascii="宋体" w:hAnsi="宋体" w:eastAsia="宋体"/>
          <w:sz w:val="22"/>
        </w:rPr>
        <w:t>写日记梳理当日情绪（"日省"以放下思虑）</w:t>
      </w:r>
    </w:p>
    <w:p>
      <w:pPr>
        <w:spacing w:before="200" w:after="120"/>
      </w:pPr>
      <w:r>
        <w:rPr>
          <w:rFonts w:ascii="黑体" w:hAnsi="黑体" w:eastAsia="黑体"/>
          <w:b/>
          <w:color w:val="A0522D"/>
          <w:sz w:val="26"/>
        </w:rPr>
        <w:t>3. 饮食调摄</w:t>
      </w:r>
    </w:p>
    <w:p>
      <w:pPr>
        <w:spacing w:after="80"/>
      </w:pPr>
      <w:r>
        <w:rPr>
          <w:rFonts w:ascii="宋体" w:hAnsi="宋体" w:eastAsia="宋体"/>
          <w:b/>
          <w:sz w:val="22"/>
        </w:rPr>
        <w:t>宜食（安神助眠食物）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1701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食物</w:t>
            </w:r>
          </w:p>
        </w:tc>
        <w:tc>
          <w:tcPr>
            <w:tcW w:type="dxa" w:w="2835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性味归经</w:t>
            </w:r>
          </w:p>
        </w:tc>
        <w:tc>
          <w:tcPr>
            <w:tcW w:type="dxa" w:w="4535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功效</w:t>
            </w:r>
          </w:p>
        </w:tc>
      </w:tr>
      <w:tr>
        <w:tc>
          <w:tcPr>
            <w:tcW w:type="dxa" w:w="1701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酸枣仁</w:t>
            </w:r>
          </w:p>
        </w:tc>
        <w:tc>
          <w:tcPr>
            <w:tcW w:type="dxa" w:w="2835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甘、酸，平。心、肝经</w:t>
            </w:r>
          </w:p>
        </w:tc>
        <w:tc>
          <w:tcPr>
            <w:tcW w:type="dxa" w:w="4535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养心安神，为"东方睡果"</w:t>
            </w:r>
          </w:p>
        </w:tc>
      </w:tr>
      <w:tr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百合</w:t>
            </w:r>
          </w:p>
        </w:tc>
        <w:tc>
          <w:tcPr>
            <w:tcW w:type="dxa" w:w="2835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甘，微寒。心、肺经</w:t>
            </w:r>
          </w:p>
        </w:tc>
        <w:tc>
          <w:tcPr>
            <w:tcW w:type="dxa" w:w="4535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清心安神，润肺</w:t>
            </w:r>
          </w:p>
        </w:tc>
      </w:tr>
      <w:tr>
        <w:tc>
          <w:tcPr>
            <w:tcW w:type="dxa" w:w="1701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莲子</w:t>
            </w:r>
          </w:p>
        </w:tc>
        <w:tc>
          <w:tcPr>
            <w:tcW w:type="dxa" w:w="2835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甘、涩，平。脾、肾、心经</w:t>
            </w:r>
          </w:p>
        </w:tc>
        <w:tc>
          <w:tcPr>
            <w:tcW w:type="dxa" w:w="4535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养心安神，健脾固涩</w:t>
            </w:r>
          </w:p>
        </w:tc>
      </w:tr>
      <w:tr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桂圆（龙眼肉）</w:t>
            </w:r>
          </w:p>
        </w:tc>
        <w:tc>
          <w:tcPr>
            <w:tcW w:type="dxa" w:w="2835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甘，温。心、脾经</w:t>
            </w:r>
          </w:p>
        </w:tc>
        <w:tc>
          <w:tcPr>
            <w:tcW w:type="dxa" w:w="4535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补益心脾，养血安神</w:t>
            </w:r>
          </w:p>
        </w:tc>
      </w:tr>
      <w:tr>
        <w:tc>
          <w:tcPr>
            <w:tcW w:type="dxa" w:w="1701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小米</w:t>
            </w:r>
          </w:p>
        </w:tc>
        <w:tc>
          <w:tcPr>
            <w:tcW w:type="dxa" w:w="2835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甘、咸，凉。脾、胃、肾经</w:t>
            </w:r>
          </w:p>
        </w:tc>
        <w:tc>
          <w:tcPr>
            <w:tcW w:type="dxa" w:w="4535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健脾和胃，安眠（富含色氨酸）</w:t>
            </w:r>
          </w:p>
        </w:tc>
      </w:tr>
      <w:tr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核桃</w:t>
            </w:r>
          </w:p>
        </w:tc>
        <w:tc>
          <w:tcPr>
            <w:tcW w:type="dxa" w:w="2835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甘，温。肾、肺经</w:t>
            </w:r>
          </w:p>
        </w:tc>
        <w:tc>
          <w:tcPr>
            <w:tcW w:type="dxa" w:w="4535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补肾健脑，温肺润肠</w:t>
            </w:r>
          </w:p>
        </w:tc>
      </w:tr>
      <w:tr>
        <w:tc>
          <w:tcPr>
            <w:tcW w:type="dxa" w:w="1701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牛奶</w:t>
            </w:r>
          </w:p>
        </w:tc>
        <w:tc>
          <w:tcPr>
            <w:tcW w:type="dxa" w:w="2835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甘，平。心、肺、胃经</w:t>
            </w:r>
          </w:p>
        </w:tc>
        <w:tc>
          <w:tcPr>
            <w:tcW w:type="dxa" w:w="4535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补虚损，益肺胃，安神</w:t>
            </w:r>
          </w:p>
        </w:tc>
      </w:tr>
      <w:tr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蜂蜜</w:t>
            </w:r>
          </w:p>
        </w:tc>
        <w:tc>
          <w:tcPr>
            <w:tcW w:type="dxa" w:w="2835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甘，平。脾、肺、大肠经</w:t>
            </w:r>
          </w:p>
        </w:tc>
        <w:tc>
          <w:tcPr>
            <w:tcW w:type="dxa" w:w="4535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补中润燥，止痛解毒</w:t>
            </w:r>
          </w:p>
        </w:tc>
      </w:tr>
      <w:tr>
        <w:tc>
          <w:tcPr>
            <w:tcW w:type="dxa" w:w="1701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大枣</w:t>
            </w:r>
          </w:p>
        </w:tc>
        <w:tc>
          <w:tcPr>
            <w:tcW w:type="dxa" w:w="2835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甘，温。脾、胃经</w:t>
            </w:r>
          </w:p>
        </w:tc>
        <w:tc>
          <w:tcPr>
            <w:tcW w:type="dxa" w:w="4535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补中益气，养血安神</w:t>
            </w:r>
          </w:p>
        </w:tc>
      </w:tr>
      <w:tr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茯苓</w:t>
            </w:r>
          </w:p>
        </w:tc>
        <w:tc>
          <w:tcPr>
            <w:tcW w:type="dxa" w:w="2835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甘、淡，平。心、脾、肾经</w:t>
            </w:r>
          </w:p>
        </w:tc>
        <w:tc>
          <w:tcPr>
            <w:tcW w:type="dxa" w:w="4535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健脾渗湿，宁心安神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宋体" w:hAnsi="宋体" w:eastAsia="宋体"/>
          <w:b/>
          <w:sz w:val="22"/>
        </w:rPr>
        <w:t>忌食（影响睡眠食物）</w:t>
      </w:r>
    </w:p>
    <w:p>
      <w:pPr>
        <w:pStyle w:val="ListBullet"/>
        <w:spacing w:after="40"/>
        <w:ind w:left="567"/>
      </w:pPr>
      <w:r>
        <w:rPr>
          <w:rFonts w:ascii="宋体" w:hAnsi="宋体" w:eastAsia="宋体"/>
          <w:sz w:val="22"/>
        </w:rPr>
        <w:t>睡前忌饮浓茶、咖啡（咖啡因兴奋心神）</w:t>
      </w:r>
    </w:p>
    <w:p>
      <w:pPr>
        <w:pStyle w:val="ListBullet"/>
        <w:spacing w:after="40"/>
        <w:ind w:left="567"/>
      </w:pPr>
      <w:r>
        <w:rPr>
          <w:rFonts w:ascii="宋体" w:hAnsi="宋体" w:eastAsia="宋体"/>
          <w:sz w:val="22"/>
        </w:rPr>
        <w:t>忌晚餐过饱（"胃不和则卧不安"）</w:t>
      </w:r>
    </w:p>
    <w:p>
      <w:pPr>
        <w:pStyle w:val="ListBullet"/>
        <w:spacing w:after="40"/>
        <w:ind w:left="567"/>
      </w:pPr>
      <w:r>
        <w:rPr>
          <w:rFonts w:ascii="宋体" w:hAnsi="宋体" w:eastAsia="宋体"/>
          <w:sz w:val="22"/>
        </w:rPr>
        <w:t>忌睡前饮酒（虽助入睡但破坏睡眠结构）</w:t>
      </w:r>
    </w:p>
    <w:p>
      <w:pPr>
        <w:pStyle w:val="ListBullet"/>
        <w:spacing w:after="40"/>
        <w:ind w:left="567"/>
      </w:pPr>
      <w:r>
        <w:rPr>
          <w:rFonts w:ascii="宋体" w:hAnsi="宋体" w:eastAsia="宋体"/>
          <w:sz w:val="22"/>
        </w:rPr>
        <w:t>忌辛辣刺激（助火生热扰心）</w:t>
      </w:r>
    </w:p>
    <w:p>
      <w:pPr>
        <w:spacing w:after="80"/>
      </w:pPr>
      <w:r>
        <w:rPr>
          <w:rFonts w:ascii="宋体" w:hAnsi="宋体" w:eastAsia="宋体"/>
          <w:b/>
          <w:sz w:val="22"/>
        </w:rPr>
        <w:t>经典安神食疗方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1417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方名</w:t>
            </w:r>
          </w:p>
        </w:tc>
        <w:tc>
          <w:tcPr>
            <w:tcW w:type="dxa" w:w="3118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组成</w:t>
            </w:r>
          </w:p>
        </w:tc>
        <w:tc>
          <w:tcPr>
            <w:tcW w:type="dxa" w:w="1701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功效</w:t>
            </w:r>
          </w:p>
        </w:tc>
        <w:tc>
          <w:tcPr>
            <w:tcW w:type="dxa" w:w="2835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适用</w:t>
            </w:r>
          </w:p>
        </w:tc>
      </w:tr>
      <w:tr>
        <w:tc>
          <w:tcPr>
            <w:tcW w:type="dxa" w:w="1417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百合莲子羹</w:t>
            </w:r>
          </w:p>
        </w:tc>
        <w:tc>
          <w:tcPr>
            <w:tcW w:type="dxa" w:w="3118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百合30g、莲子30g、冰糖适量</w:t>
            </w:r>
          </w:p>
        </w:tc>
        <w:tc>
          <w:tcPr>
            <w:tcW w:type="dxa" w:w="1701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清心安神</w:t>
            </w:r>
          </w:p>
        </w:tc>
        <w:tc>
          <w:tcPr>
            <w:tcW w:type="dxa" w:w="2835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心火偏旺、心烦不眠</w:t>
            </w:r>
          </w:p>
        </w:tc>
      </w:tr>
      <w:tr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酸枣仁粥</w:t>
            </w:r>
          </w:p>
        </w:tc>
        <w:tc>
          <w:tcPr>
            <w:tcW w:type="dxa" w:w="3118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酸枣仁15g（炒捣碎）、粳米50g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养心安神</w:t>
            </w:r>
          </w:p>
        </w:tc>
        <w:tc>
          <w:tcPr>
            <w:tcW w:type="dxa" w:w="2835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虚烦不眠</w:t>
            </w:r>
          </w:p>
        </w:tc>
      </w:tr>
      <w:tr>
        <w:tc>
          <w:tcPr>
            <w:tcW w:type="dxa" w:w="1417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桂圆红枣茶</w:t>
            </w:r>
          </w:p>
        </w:tc>
        <w:tc>
          <w:tcPr>
            <w:tcW w:type="dxa" w:w="3118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桂圆肉10g、红枣5枚</w:t>
            </w:r>
          </w:p>
        </w:tc>
        <w:tc>
          <w:tcPr>
            <w:tcW w:type="dxa" w:w="1701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补益心脾</w:t>
            </w:r>
          </w:p>
        </w:tc>
        <w:tc>
          <w:tcPr>
            <w:tcW w:type="dxa" w:w="2835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心脾两虚</w:t>
            </w:r>
          </w:p>
        </w:tc>
      </w:tr>
      <w:tr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小米百合粥</w:t>
            </w:r>
          </w:p>
        </w:tc>
        <w:tc>
          <w:tcPr>
            <w:tcW w:type="dxa" w:w="3118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小米50g、百合15g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和胃安神</w:t>
            </w:r>
          </w:p>
        </w:tc>
        <w:tc>
          <w:tcPr>
            <w:tcW w:type="dxa" w:w="2835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各种失眠日常调养</w:t>
            </w:r>
          </w:p>
        </w:tc>
      </w:tr>
      <w:tr>
        <w:tc>
          <w:tcPr>
            <w:tcW w:type="dxa" w:w="1417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茯苓山药糕</w:t>
            </w:r>
          </w:p>
        </w:tc>
        <w:tc>
          <w:tcPr>
            <w:tcW w:type="dxa" w:w="3118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茯苓粉、山药粉等量蒸糕</w:t>
            </w:r>
          </w:p>
        </w:tc>
        <w:tc>
          <w:tcPr>
            <w:tcW w:type="dxa" w:w="1701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健脾宁心</w:t>
            </w:r>
          </w:p>
        </w:tc>
        <w:tc>
          <w:tcPr>
            <w:tcW w:type="dxa" w:w="2835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脾虚多梦</w:t>
            </w:r>
          </w:p>
        </w:tc>
      </w:tr>
    </w:tbl>
    <w:p>
      <w:pPr>
        <w:spacing w:after="40"/>
      </w:pPr>
    </w:p>
    <w:p>
      <w:pPr>
        <w:spacing w:before="200" w:after="120"/>
      </w:pPr>
      <w:r>
        <w:rPr>
          <w:rFonts w:ascii="黑体" w:hAnsi="黑体" w:eastAsia="黑体"/>
          <w:b/>
          <w:color w:val="A0522D"/>
          <w:sz w:val="26"/>
        </w:rPr>
        <w:t>4. 运动导引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1417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方法</w:t>
            </w:r>
          </w:p>
        </w:tc>
        <w:tc>
          <w:tcPr>
            <w:tcW w:type="dxa" w:w="3969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要领</w:t>
            </w:r>
          </w:p>
        </w:tc>
        <w:tc>
          <w:tcPr>
            <w:tcW w:type="dxa" w:w="3685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功效</w:t>
            </w:r>
          </w:p>
        </w:tc>
      </w:tr>
      <w:tr>
        <w:tc>
          <w:tcPr>
            <w:tcW w:type="dxa" w:w="1417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八段锦</w:t>
            </w:r>
          </w:p>
        </w:tc>
        <w:tc>
          <w:tcPr>
            <w:tcW w:type="dxa" w:w="3969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晨起练习，以"摇头摆尾去心火"为重点</w:t>
            </w:r>
          </w:p>
        </w:tc>
        <w:tc>
          <w:tcPr>
            <w:tcW w:type="dxa" w:w="3685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调理脏腑，疏通气机</w:t>
            </w:r>
          </w:p>
        </w:tc>
      </w:tr>
      <w:tr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太极拳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每日30分钟，动作舒缓连绵</w:t>
            </w:r>
          </w:p>
        </w:tc>
        <w:tc>
          <w:tcPr>
            <w:tcW w:type="dxa" w:w="3685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调息养神，阴阳调和</w:t>
            </w:r>
          </w:p>
        </w:tc>
      </w:tr>
      <w:tr>
        <w:tc>
          <w:tcPr>
            <w:tcW w:type="dxa" w:w="1417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气功（六字诀）</w:t>
            </w:r>
          </w:p>
        </w:tc>
        <w:tc>
          <w:tcPr>
            <w:tcW w:type="dxa" w:w="3969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"呵"字诀泻心火，"嘘"字诀平肝火</w:t>
            </w:r>
          </w:p>
        </w:tc>
        <w:tc>
          <w:tcPr>
            <w:tcW w:type="dxa" w:w="3685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调节脏腑气机</w:t>
            </w:r>
          </w:p>
        </w:tc>
      </w:tr>
      <w:tr>
        <w:tc>
          <w:tcPr>
            <w:tcW w:type="dxa" w:w="1417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睡前导引</w:t>
            </w:r>
          </w:p>
        </w:tc>
        <w:tc>
          <w:tcPr>
            <w:tcW w:type="dxa" w:w="396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搓热双手捂眼、搓耳、搓涌泉</w:t>
            </w:r>
          </w:p>
        </w:tc>
        <w:tc>
          <w:tcPr>
            <w:tcW w:type="dxa" w:w="3685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引火归元，安神助眠</w:t>
            </w:r>
          </w:p>
        </w:tc>
      </w:tr>
      <w:tr>
        <w:tc>
          <w:tcPr>
            <w:tcW w:type="dxa" w:w="1417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深呼吸放松法</w:t>
            </w:r>
          </w:p>
        </w:tc>
        <w:tc>
          <w:tcPr>
            <w:tcW w:type="dxa" w:w="3969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4-7-8呼吸法（吸气4秒、屏息7秒、呼气8秒）</w:t>
            </w:r>
          </w:p>
        </w:tc>
        <w:tc>
          <w:tcPr>
            <w:tcW w:type="dxa" w:w="3685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平抑心火，宁心安神</w:t>
            </w:r>
          </w:p>
        </w:tc>
      </w:tr>
    </w:tbl>
    <w:p>
      <w:pPr>
        <w:spacing w:after="40"/>
      </w:pPr>
    </w:p>
    <w:p>
      <w:pPr>
        <w:spacing w:before="200" w:after="120"/>
      </w:pPr>
      <w:r>
        <w:rPr>
          <w:rFonts w:ascii="黑体" w:hAnsi="黑体" w:eastAsia="黑体"/>
          <w:b/>
          <w:color w:val="A0522D"/>
          <w:sz w:val="26"/>
        </w:rPr>
        <w:t>5. 环境调摄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1020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要素</w:t>
            </w:r>
          </w:p>
        </w:tc>
        <w:tc>
          <w:tcPr>
            <w:tcW w:type="dxa" w:w="3402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要求</w:t>
            </w:r>
          </w:p>
        </w:tc>
        <w:tc>
          <w:tcPr>
            <w:tcW w:type="dxa" w:w="4649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中医依据</w:t>
            </w:r>
          </w:p>
        </w:tc>
      </w:tr>
      <w:tr>
        <w:tc>
          <w:tcPr>
            <w:tcW w:type="dxa" w:w="1020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室温</w:t>
            </w:r>
          </w:p>
        </w:tc>
        <w:tc>
          <w:tcPr>
            <w:tcW w:type="dxa" w:w="3402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18~22℃为宜，偏凉助阴入眠</w:t>
            </w:r>
          </w:p>
        </w:tc>
        <w:tc>
          <w:tcPr>
            <w:tcW w:type="dxa" w:w="4649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"阴凉则寐"</w:t>
            </w:r>
          </w:p>
        </w:tc>
      </w:tr>
      <w:tr>
        <w:tc>
          <w:tcPr>
            <w:tcW w:type="dxa" w:w="102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光线</w:t>
            </w:r>
          </w:p>
        </w:tc>
        <w:tc>
          <w:tcPr>
            <w:tcW w:type="dxa" w:w="3402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全暗或极暗，避免光污染</w:t>
            </w:r>
          </w:p>
        </w:tc>
        <w:tc>
          <w:tcPr>
            <w:tcW w:type="dxa" w:w="464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"暗属阴"，助阳入阴</w:t>
            </w:r>
          </w:p>
        </w:tc>
      </w:tr>
      <w:tr>
        <w:tc>
          <w:tcPr>
            <w:tcW w:type="dxa" w:w="1020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湿度</w:t>
            </w:r>
          </w:p>
        </w:tc>
        <w:tc>
          <w:tcPr>
            <w:tcW w:type="dxa" w:w="3402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50%~60%</w:t>
            </w:r>
          </w:p>
        </w:tc>
        <w:tc>
          <w:tcPr>
            <w:tcW w:type="dxa" w:w="4649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过燥伤肺，过湿困脾</w:t>
            </w:r>
          </w:p>
        </w:tc>
      </w:tr>
      <w:tr>
        <w:tc>
          <w:tcPr>
            <w:tcW w:type="dxa" w:w="102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通风</w:t>
            </w:r>
          </w:p>
        </w:tc>
        <w:tc>
          <w:tcPr>
            <w:tcW w:type="dxa" w:w="3402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保持空气流通</w:t>
            </w:r>
          </w:p>
        </w:tc>
        <w:tc>
          <w:tcPr>
            <w:tcW w:type="dxa" w:w="464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避免浊气扰心</w:t>
            </w:r>
          </w:p>
        </w:tc>
      </w:tr>
      <w:tr>
        <w:tc>
          <w:tcPr>
            <w:tcW w:type="dxa" w:w="1020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床铺</w:t>
            </w:r>
          </w:p>
        </w:tc>
        <w:tc>
          <w:tcPr>
            <w:tcW w:type="dxa" w:w="3402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软硬适中，被褥保暖透气</w:t>
            </w:r>
          </w:p>
        </w:tc>
        <w:tc>
          <w:tcPr>
            <w:tcW w:type="dxa" w:w="4649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保障气血流通</w:t>
            </w:r>
          </w:p>
        </w:tc>
      </w:tr>
      <w:tr>
        <w:tc>
          <w:tcPr>
            <w:tcW w:type="dxa" w:w="102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方向</w:t>
            </w:r>
          </w:p>
        </w:tc>
        <w:tc>
          <w:tcPr>
            <w:tcW w:type="dxa" w:w="3402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头朝南北（顺应地磁场）</w:t>
            </w:r>
          </w:p>
        </w:tc>
        <w:tc>
          <w:tcPr>
            <w:tcW w:type="dxa" w:w="4649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古人主张"寝不尸"，侧卧为佳</w:t>
            </w:r>
          </w:p>
        </w:tc>
      </w:tr>
    </w:tbl>
    <w:p>
      <w:pPr>
        <w:spacing w:after="40"/>
      </w:pPr>
    </w:p>
    <w:p>
      <w:pPr>
        <w:spacing w:before="280" w:after="120"/>
      </w:pPr>
      <w:r>
        <w:rPr>
          <w:rFonts w:ascii="黑体" w:hAnsi="黑体" w:eastAsia="黑体"/>
          <w:b/>
          <w:color w:val="8B0000"/>
          <w:sz w:val="32"/>
        </w:rPr>
        <w:t>十、知识体系总图</w:t>
      </w:r>
    </w:p>
    <w:p>
      <w:pPr>
        <w:spacing w:before="80" w:after="80"/>
        <w:ind w:left="567"/>
      </w:pPr>
      <w:r>
        <w:rPr>
          <w:rFonts w:ascii="Consolas" w:hAnsi="Consolas" w:eastAsia="Consolas"/>
          <w:color w:val="333333"/>
          <w:sz w:val="18"/>
        </w:rPr>
        <w:t xml:space="preserve">                    ┌─────────────────────────┐</w:t>
        <w:br/>
        <w:t xml:space="preserve">                    │    中医睡眠知识体系总览    │</w:t>
        <w:br/>
        <w:t xml:space="preserve">                    └────────────┬────────────┘</w:t>
        <w:br/>
        <w:t xml:space="preserve">         ┌──────────────┬───────┴───────┬──────────────┐</w:t>
        <w:br/>
        <w:t xml:space="preserve">         ↓              ↓               ↓              ↓</w:t>
        <w:br/>
        <w:t xml:space="preserve">    ┌─────────┐   ┌──────────┐   ┌──────────┐   ┌──────────┐</w:t>
        <w:br/>
        <w:t xml:space="preserve">    │ 理论基础 │   │ 生理机制  │   │ 病理认识  │   │ 梦的理论  │</w:t>
        <w:br/>
        <w:t xml:space="preserve">    └────┬────┘   └────┬─────┘   └────┬─────┘   └────┬─────┘</w:t>
        <w:br/>
        <w:t xml:space="preserve">         │             │              │              │</w:t>
        <w:br/>
        <w:t xml:space="preserve">    ┌────┴────┐   ┌────┴─────┐   ┌───┴────┐   ┌────┴─────┐</w:t>
        <w:br/>
        <w:t xml:space="preserve">    │阴阳学说  │   │阴阳消长   │   │病因5类  │   │生理基础   │</w:t>
        <w:br/>
        <w:t xml:space="preserve">    │营卫学说  │   │营卫运行   │   │(情志/食/│   │(魂魄五神) │</w:t>
        <w:br/>
        <w:t xml:space="preserve">    │神主学说  │   │脏腑协同   │   │ 劳逸/病/│   │          │</w:t>
        <w:br/>
        <w:t xml:space="preserve">    │(三大基石)│   │心肾相交   │   │ 禀赋)   │   │病理机制   │</w:t>
        <w:br/>
        <w:t xml:space="preserve">    └─────────┘   │子午流注   │   │        │   │(淫邪发梦) │</w:t>
        <w:br/>
        <w:t xml:space="preserve">                  └──────────┘   │病机:    │   │          │</w:t>
        <w:br/>
        <w:t xml:space="preserve">                                 │阳不入阴 │   │梦境-脏腑  │</w:t>
        <w:br/>
        <w:t xml:space="preserve">                                 │神不守舍 │   │虚实对应   │</w:t>
        <w:br/>
        <w:t xml:space="preserve">                                 └───┬────┘   │(12盛+15虚)│</w:t>
        <w:br/>
        <w:t xml:space="preserve">                                     │        └──────────┘</w:t>
        <w:br/>
        <w:t xml:space="preserve">                                     ↓</w:t>
        <w:br/>
        <w:t xml:space="preserve">                    ┌────────────────────────────────┐</w:t>
        <w:br/>
        <w:t xml:space="preserve">                    │          诊疗体系               │</w:t>
        <w:br/>
        <w:t xml:space="preserve">                    ├──────────┬─────────┬───────────┤</w:t>
        <w:br/>
        <w:t xml:space="preserve">                    │ 辨证论治  │ 外治法   │ 养生调摄   │</w:t>
        <w:br/>
        <w:t xml:space="preserve">                    ├──────────┼─────────┼───────────┤</w:t>
        <w:br/>
        <w:t xml:space="preserve">                    │5大证型:   │针灸      │子午觉     │</w:t>
        <w:br/>
        <w:t xml:space="preserve">                    │·肝火扰心  │(神门等)  │先睡心     │</w:t>
        <w:br/>
        <w:t xml:space="preserve">                    │·痰热扰心  │推拿按摩  │饮食调养   │</w:t>
        <w:br/>
        <w:t xml:space="preserve">                    │·心脾两虚  │穴位贴敷  │运动导引   │</w:t>
        <w:br/>
        <w:t xml:space="preserve">                    │·心肾不交  │耳穴压豆  │环境调摄   │</w:t>
        <w:br/>
        <w:t xml:space="preserve">                    │·心胆气虚  │艾灸      │           │</w:t>
        <w:br/>
        <w:t xml:space="preserve">                    │          │刮痧拔罐  │           │</w:t>
        <w:br/>
        <w:t xml:space="preserve">                    │补虚泻实   │          │           │</w:t>
        <w:br/>
        <w:t xml:space="preserve">                    │调整阴阳   │          │           │</w:t>
        <w:br/>
        <w:t xml:space="preserve">                    └──────────┴─────────┴───────────┘</w:t>
      </w:r>
    </w:p>
    <w:p>
      <w:pPr>
        <w:spacing w:before="280" w:after="120"/>
      </w:pPr>
      <w:r>
        <w:rPr>
          <w:rFonts w:ascii="黑体" w:hAnsi="黑体" w:eastAsia="黑体"/>
          <w:b/>
          <w:color w:val="8B0000"/>
          <w:sz w:val="32"/>
        </w:rPr>
        <w:t>附：核心经文摘录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2835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经文</w:t>
            </w:r>
          </w:p>
        </w:tc>
        <w:tc>
          <w:tcPr>
            <w:tcW w:type="dxa" w:w="1701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出处</w:t>
            </w:r>
          </w:p>
        </w:tc>
        <w:tc>
          <w:tcPr>
            <w:tcW w:type="dxa" w:w="4535"/>
            <w:shd w:fill="8B0000"/>
          </w:tcPr>
          <w:p>
            <w:pPr>
              <w:jc w:val="center"/>
            </w:pPr>
            <w:r/>
            <w:r>
              <w:rPr>
                <w:rFonts w:ascii="黑体" w:hAnsi="黑体" w:eastAsia="黑体"/>
                <w:b/>
                <w:color w:val="FFFFFF"/>
                <w:sz w:val="21"/>
              </w:rPr>
              <w:t>释义</w:t>
            </w:r>
          </w:p>
        </w:tc>
      </w:tr>
      <w:tr>
        <w:tc>
          <w:tcPr>
            <w:tcW w:type="dxa" w:w="2835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"阳气尽则卧，阴气尽则寤"</w:t>
            </w:r>
          </w:p>
        </w:tc>
        <w:tc>
          <w:tcPr>
            <w:tcW w:type="dxa" w:w="1701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《灵枢·口问》</w:t>
            </w:r>
          </w:p>
        </w:tc>
        <w:tc>
          <w:tcPr>
            <w:tcW w:type="dxa" w:w="4535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阳气消尽则入睡，阴气消尽则觉醒</w:t>
            </w:r>
          </w:p>
        </w:tc>
      </w:tr>
      <w:tr>
        <w:tc>
          <w:tcPr>
            <w:tcW w:type="dxa" w:w="2835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"卫气行于阴二十五度，行于阳二十五度，分为昼夜"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《灵枢·营卫生会》</w:t>
            </w:r>
          </w:p>
        </w:tc>
        <w:tc>
          <w:tcPr>
            <w:tcW w:type="dxa" w:w="4535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卫气昼夜各运行25周次，分别主睡眠与觉醒</w:t>
            </w:r>
          </w:p>
        </w:tc>
      </w:tr>
      <w:tr>
        <w:tc>
          <w:tcPr>
            <w:tcW w:type="dxa" w:w="2835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"胃不和则卧不安"</w:t>
            </w:r>
          </w:p>
        </w:tc>
        <w:tc>
          <w:tcPr>
            <w:tcW w:type="dxa" w:w="1701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《素问·逆调论》</w:t>
            </w:r>
          </w:p>
        </w:tc>
        <w:tc>
          <w:tcPr>
            <w:tcW w:type="dxa" w:w="4535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脾胃失和则睡眠不安</w:t>
            </w:r>
          </w:p>
        </w:tc>
      </w:tr>
      <w:tr>
        <w:tc>
          <w:tcPr>
            <w:tcW w:type="dxa" w:w="2835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"人卧则血归于肝"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《素问·五脏生成》</w:t>
            </w:r>
          </w:p>
        </w:tc>
        <w:tc>
          <w:tcPr>
            <w:tcW w:type="dxa" w:w="4535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睡眠时血液归藏于肝，肝得血养</w:t>
            </w:r>
          </w:p>
        </w:tc>
      </w:tr>
      <w:tr>
        <w:tc>
          <w:tcPr>
            <w:tcW w:type="dxa" w:w="2835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"先睡心，后睡眼"</w:t>
            </w:r>
          </w:p>
        </w:tc>
        <w:tc>
          <w:tcPr>
            <w:tcW w:type="dxa" w:w="1701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《千金要方》孙思邈</w:t>
            </w:r>
          </w:p>
        </w:tc>
        <w:tc>
          <w:tcPr>
            <w:tcW w:type="dxa" w:w="4535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入睡先安心神，再闭目入眠</w:t>
            </w:r>
          </w:p>
        </w:tc>
      </w:tr>
      <w:tr>
        <w:tc>
          <w:tcPr>
            <w:tcW w:type="dxa" w:w="2835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"不寐证虽病有不一，然惟知邪正二字则尽之矣"</w:t>
            </w:r>
          </w:p>
        </w:tc>
        <w:tc>
          <w:tcPr>
            <w:tcW w:type="dxa" w:w="1701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《景岳全书》张景岳</w:t>
            </w:r>
          </w:p>
        </w:tc>
        <w:tc>
          <w:tcPr>
            <w:tcW w:type="dxa" w:w="4535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失眠虽证型多端，不外邪实与正虚</w:t>
            </w:r>
          </w:p>
        </w:tc>
      </w:tr>
      <w:tr>
        <w:tc>
          <w:tcPr>
            <w:tcW w:type="dxa" w:w="2835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"正邪从外袭内……与魂魄飞扬，使人卧不得安而喜梦"</w:t>
            </w:r>
          </w:p>
        </w:tc>
        <w:tc>
          <w:tcPr>
            <w:tcW w:type="dxa" w:w="1701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《灵枢·淫邪发梦》</w:t>
            </w:r>
          </w:p>
        </w:tc>
        <w:tc>
          <w:tcPr>
            <w:tcW w:type="dxa" w:w="4535"/>
            <w:shd w:fill="FFF8F0"/>
          </w:tcPr>
          <w:p>
            <w:pPr>
              <w:spacing w:after="40"/>
            </w:pPr>
            <w:r/>
            <w:r>
              <w:rPr>
                <w:rFonts w:ascii="宋体" w:hAnsi="宋体" w:eastAsia="宋体"/>
                <w:sz w:val="20"/>
              </w:rPr>
              <w:t>邪气随营卫运行干扰魂魄，致多梦不安</w:t>
            </w:r>
          </w:p>
        </w:tc>
      </w:tr>
    </w:tbl>
    <w:p>
      <w:pPr>
        <w:spacing w:after="40"/>
      </w:pPr>
    </w:p>
    <w:p>
      <w:pPr>
        <w:jc w:val="center"/>
      </w:pPr>
      <w:r>
        <w:rPr>
          <w:color w:val="CCCCCC"/>
          <w:sz w:val="16"/>
        </w:rPr>
        <w:t>──────────────────────────────────────────────────</w:t>
      </w:r>
    </w:p>
    <w:p>
      <w:pPr>
        <w:spacing w:before="160"/>
      </w:pPr>
      <w:r>
        <w:rPr>
          <w:rFonts w:ascii="楷体" w:hAnsi="楷体" w:eastAsia="楷体"/>
          <w:i/>
          <w:color w:val="999999"/>
          <w:sz w:val="20"/>
        </w:rPr>
        <w:t>免责声明：本文为中医知识体系整理，仅供学习和参考。具体诊疗请咨询执业中医师，切勿自行用药。方剂中含朱砂等有毒药物者，须严格遵医嘱，不宜长期服用。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324" w:lineRule="auto"/>
    </w:pPr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